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CD966" w14:textId="401AC4E0" w:rsidR="00511270" w:rsidRDefault="00C57755" w:rsidP="00C57755">
      <w:pPr>
        <w:jc w:val="center"/>
        <w:rPr>
          <w:rFonts w:ascii="Times New Roman" w:hAnsi="Times New Roman" w:cs="Times New Roman"/>
          <w:b/>
          <w:bCs/>
          <w:sz w:val="28"/>
          <w:szCs w:val="28"/>
        </w:rPr>
      </w:pPr>
      <w:r w:rsidRPr="00C57755">
        <w:rPr>
          <w:rFonts w:ascii="Times New Roman" w:hAnsi="Times New Roman" w:cs="Times New Roman"/>
          <w:b/>
          <w:bCs/>
          <w:sz w:val="28"/>
          <w:szCs w:val="28"/>
        </w:rPr>
        <w:t>Основные этапы реализации урока по основам предпринимательской деятельности «Метод шести шляп в оценке рекламы»</w:t>
      </w:r>
    </w:p>
    <w:p w14:paraId="5DFFABBA" w14:textId="346BDD0E" w:rsidR="00C57755" w:rsidRDefault="00C57755" w:rsidP="00C57755">
      <w:pPr>
        <w:jc w:val="center"/>
        <w:rPr>
          <w:rFonts w:ascii="Times New Roman" w:hAnsi="Times New Roman" w:cs="Times New Roman"/>
          <w:b/>
          <w:bCs/>
          <w:sz w:val="28"/>
          <w:szCs w:val="28"/>
        </w:rPr>
      </w:pPr>
    </w:p>
    <w:p w14:paraId="2B88193B" w14:textId="77777777" w:rsidR="00C57755" w:rsidRPr="004A5454" w:rsidRDefault="00C57755" w:rsidP="00C57755">
      <w:pPr>
        <w:jc w:val="center"/>
        <w:rPr>
          <w:rFonts w:ascii="Times New Roman" w:hAnsi="Times New Roman" w:cs="Times New Roman"/>
          <w:sz w:val="28"/>
          <w:szCs w:val="28"/>
        </w:rPr>
      </w:pPr>
      <w:r w:rsidRPr="004A5454">
        <w:rPr>
          <w:rFonts w:ascii="Times New Roman" w:hAnsi="Times New Roman" w:cs="Times New Roman"/>
          <w:sz w:val="28"/>
          <w:szCs w:val="28"/>
        </w:rPr>
        <w:t>Выполнил работу:</w:t>
      </w:r>
    </w:p>
    <w:p w14:paraId="290C3DCD" w14:textId="74B78C90" w:rsidR="00C57755" w:rsidRPr="004A5454" w:rsidRDefault="00C57755" w:rsidP="00C57755">
      <w:pPr>
        <w:jc w:val="center"/>
        <w:rPr>
          <w:rFonts w:ascii="Times New Roman" w:hAnsi="Times New Roman" w:cs="Times New Roman"/>
          <w:sz w:val="28"/>
          <w:szCs w:val="28"/>
        </w:rPr>
      </w:pPr>
      <w:r w:rsidRPr="004A5454">
        <w:rPr>
          <w:rFonts w:ascii="Times New Roman" w:hAnsi="Times New Roman" w:cs="Times New Roman"/>
          <w:sz w:val="28"/>
          <w:szCs w:val="28"/>
        </w:rPr>
        <w:t>учитель</w:t>
      </w:r>
      <w:r w:rsidR="004A5454" w:rsidRPr="004A5454">
        <w:rPr>
          <w:rFonts w:ascii="Times New Roman" w:hAnsi="Times New Roman" w:cs="Times New Roman"/>
          <w:sz w:val="28"/>
          <w:szCs w:val="28"/>
        </w:rPr>
        <w:t xml:space="preserve"> математики, финансовой грамотности и основ предпринимательской деятельности</w:t>
      </w:r>
      <w:r w:rsidRPr="004A5454">
        <w:rPr>
          <w:rFonts w:ascii="Times New Roman" w:hAnsi="Times New Roman" w:cs="Times New Roman"/>
          <w:sz w:val="28"/>
          <w:szCs w:val="28"/>
        </w:rPr>
        <w:t xml:space="preserve"> ГБОУ Школа «Кузьминки»</w:t>
      </w:r>
    </w:p>
    <w:p w14:paraId="1F98A257" w14:textId="08AC960B" w:rsidR="00C57755" w:rsidRPr="004A5454" w:rsidRDefault="00C57755" w:rsidP="00C57755">
      <w:pPr>
        <w:jc w:val="center"/>
        <w:rPr>
          <w:rFonts w:ascii="Times New Roman" w:hAnsi="Times New Roman" w:cs="Times New Roman"/>
          <w:sz w:val="28"/>
          <w:szCs w:val="28"/>
        </w:rPr>
      </w:pPr>
      <w:r w:rsidRPr="004A5454">
        <w:rPr>
          <w:rFonts w:ascii="Times New Roman" w:hAnsi="Times New Roman" w:cs="Times New Roman"/>
          <w:sz w:val="28"/>
          <w:szCs w:val="28"/>
        </w:rPr>
        <w:t>Куренков Владимир Игоревич</w:t>
      </w:r>
    </w:p>
    <w:p w14:paraId="6004CA48" w14:textId="32D12564" w:rsidR="00C57755" w:rsidRDefault="00C57755" w:rsidP="00C57755">
      <w:pPr>
        <w:jc w:val="center"/>
        <w:rPr>
          <w:rFonts w:ascii="Times New Roman" w:hAnsi="Times New Roman" w:cs="Times New Roman"/>
          <w:b/>
          <w:bCs/>
          <w:sz w:val="28"/>
          <w:szCs w:val="28"/>
        </w:rPr>
      </w:pPr>
    </w:p>
    <w:p w14:paraId="1C944320" w14:textId="7EDFD546" w:rsidR="00C57755" w:rsidRDefault="00C57755" w:rsidP="00C57755">
      <w:pPr>
        <w:jc w:val="center"/>
        <w:rPr>
          <w:rFonts w:ascii="Times New Roman" w:hAnsi="Times New Roman" w:cs="Times New Roman"/>
          <w:b/>
          <w:bCs/>
          <w:sz w:val="28"/>
          <w:szCs w:val="28"/>
        </w:rPr>
      </w:pPr>
    </w:p>
    <w:p w14:paraId="6C05D68A" w14:textId="37044C91" w:rsidR="00C57755" w:rsidRDefault="00C57755" w:rsidP="00C57755">
      <w:pPr>
        <w:jc w:val="center"/>
        <w:rPr>
          <w:rFonts w:ascii="Times New Roman" w:hAnsi="Times New Roman" w:cs="Times New Roman"/>
          <w:b/>
          <w:bCs/>
          <w:sz w:val="28"/>
          <w:szCs w:val="28"/>
        </w:rPr>
      </w:pPr>
    </w:p>
    <w:p w14:paraId="3AFA27D3" w14:textId="29D698A1" w:rsidR="00C57755" w:rsidRDefault="00C57755" w:rsidP="00C57755">
      <w:pPr>
        <w:jc w:val="center"/>
        <w:rPr>
          <w:rFonts w:ascii="Times New Roman" w:hAnsi="Times New Roman" w:cs="Times New Roman"/>
          <w:b/>
          <w:bCs/>
          <w:sz w:val="28"/>
          <w:szCs w:val="28"/>
        </w:rPr>
      </w:pPr>
    </w:p>
    <w:p w14:paraId="28AA1D33" w14:textId="212EF6A9" w:rsidR="00C57755" w:rsidRDefault="00C57755" w:rsidP="00C57755">
      <w:pPr>
        <w:jc w:val="center"/>
        <w:rPr>
          <w:rFonts w:ascii="Times New Roman" w:hAnsi="Times New Roman" w:cs="Times New Roman"/>
          <w:b/>
          <w:bCs/>
          <w:sz w:val="28"/>
          <w:szCs w:val="28"/>
        </w:rPr>
      </w:pPr>
    </w:p>
    <w:p w14:paraId="21B96FAA" w14:textId="61FD7E0F" w:rsidR="00C57755" w:rsidRDefault="00C57755" w:rsidP="00C57755">
      <w:pPr>
        <w:jc w:val="center"/>
        <w:rPr>
          <w:rFonts w:ascii="Times New Roman" w:hAnsi="Times New Roman" w:cs="Times New Roman"/>
          <w:b/>
          <w:bCs/>
          <w:sz w:val="28"/>
          <w:szCs w:val="28"/>
        </w:rPr>
      </w:pPr>
    </w:p>
    <w:p w14:paraId="54D9F338" w14:textId="48548927" w:rsidR="00C57755" w:rsidRDefault="00C57755" w:rsidP="00C57755">
      <w:pPr>
        <w:jc w:val="center"/>
        <w:rPr>
          <w:rFonts w:ascii="Times New Roman" w:hAnsi="Times New Roman" w:cs="Times New Roman"/>
          <w:b/>
          <w:bCs/>
          <w:sz w:val="28"/>
          <w:szCs w:val="28"/>
        </w:rPr>
      </w:pPr>
    </w:p>
    <w:p w14:paraId="6E1E86E4" w14:textId="2429BDFC" w:rsidR="00C57755" w:rsidRDefault="00C57755" w:rsidP="00C57755">
      <w:pPr>
        <w:jc w:val="center"/>
        <w:rPr>
          <w:rFonts w:ascii="Times New Roman" w:hAnsi="Times New Roman" w:cs="Times New Roman"/>
          <w:b/>
          <w:bCs/>
          <w:sz w:val="28"/>
          <w:szCs w:val="28"/>
        </w:rPr>
      </w:pPr>
    </w:p>
    <w:p w14:paraId="706A2869" w14:textId="339D495E" w:rsidR="00C57755" w:rsidRDefault="00C57755" w:rsidP="00C57755">
      <w:pPr>
        <w:jc w:val="center"/>
        <w:rPr>
          <w:rFonts w:ascii="Times New Roman" w:hAnsi="Times New Roman" w:cs="Times New Roman"/>
          <w:b/>
          <w:bCs/>
          <w:sz w:val="28"/>
          <w:szCs w:val="28"/>
        </w:rPr>
      </w:pPr>
    </w:p>
    <w:p w14:paraId="3414737D" w14:textId="0F9F622C" w:rsidR="00C57755" w:rsidRDefault="00C57755" w:rsidP="00C57755">
      <w:pPr>
        <w:jc w:val="center"/>
        <w:rPr>
          <w:rFonts w:ascii="Times New Roman" w:hAnsi="Times New Roman" w:cs="Times New Roman"/>
          <w:b/>
          <w:bCs/>
          <w:sz w:val="28"/>
          <w:szCs w:val="28"/>
        </w:rPr>
      </w:pPr>
    </w:p>
    <w:p w14:paraId="7085EAB4" w14:textId="5C89E87C" w:rsidR="00C57755" w:rsidRDefault="00C57755" w:rsidP="00C57755">
      <w:pPr>
        <w:jc w:val="center"/>
        <w:rPr>
          <w:rFonts w:ascii="Times New Roman" w:hAnsi="Times New Roman" w:cs="Times New Roman"/>
          <w:b/>
          <w:bCs/>
          <w:sz w:val="28"/>
          <w:szCs w:val="28"/>
        </w:rPr>
      </w:pPr>
    </w:p>
    <w:p w14:paraId="31A8C8DF" w14:textId="332ED519" w:rsidR="00C57755" w:rsidRDefault="00C57755" w:rsidP="00C57755">
      <w:pPr>
        <w:jc w:val="center"/>
        <w:rPr>
          <w:rFonts w:ascii="Times New Roman" w:hAnsi="Times New Roman" w:cs="Times New Roman"/>
          <w:b/>
          <w:bCs/>
          <w:sz w:val="28"/>
          <w:szCs w:val="28"/>
        </w:rPr>
      </w:pPr>
    </w:p>
    <w:p w14:paraId="26B201DE" w14:textId="15FE56B3" w:rsidR="00C57755" w:rsidRDefault="00C57755" w:rsidP="00C57755">
      <w:pPr>
        <w:jc w:val="center"/>
        <w:rPr>
          <w:rFonts w:ascii="Times New Roman" w:hAnsi="Times New Roman" w:cs="Times New Roman"/>
          <w:b/>
          <w:bCs/>
          <w:sz w:val="28"/>
          <w:szCs w:val="28"/>
        </w:rPr>
      </w:pPr>
    </w:p>
    <w:p w14:paraId="5950DB94" w14:textId="0E04B2B5" w:rsidR="00C57755" w:rsidRDefault="00C57755" w:rsidP="00C57755">
      <w:pPr>
        <w:jc w:val="center"/>
        <w:rPr>
          <w:rFonts w:ascii="Times New Roman" w:hAnsi="Times New Roman" w:cs="Times New Roman"/>
          <w:b/>
          <w:bCs/>
          <w:sz w:val="28"/>
          <w:szCs w:val="28"/>
        </w:rPr>
      </w:pPr>
    </w:p>
    <w:p w14:paraId="6548797B" w14:textId="28695893" w:rsidR="00C57755" w:rsidRDefault="00C57755" w:rsidP="00C57755">
      <w:pPr>
        <w:jc w:val="center"/>
        <w:rPr>
          <w:rFonts w:ascii="Times New Roman" w:hAnsi="Times New Roman" w:cs="Times New Roman"/>
          <w:b/>
          <w:bCs/>
          <w:sz w:val="28"/>
          <w:szCs w:val="28"/>
        </w:rPr>
      </w:pPr>
    </w:p>
    <w:p w14:paraId="6C77C0AA" w14:textId="49271B9D" w:rsidR="00C57755" w:rsidRDefault="00C57755" w:rsidP="00C57755">
      <w:pPr>
        <w:jc w:val="center"/>
        <w:rPr>
          <w:rFonts w:ascii="Times New Roman" w:hAnsi="Times New Roman" w:cs="Times New Roman"/>
          <w:b/>
          <w:bCs/>
          <w:sz w:val="28"/>
          <w:szCs w:val="28"/>
        </w:rPr>
      </w:pPr>
    </w:p>
    <w:p w14:paraId="7C5B3890" w14:textId="5295E70B" w:rsidR="00C57755" w:rsidRDefault="00C57755" w:rsidP="00C57755">
      <w:pPr>
        <w:jc w:val="center"/>
        <w:rPr>
          <w:rFonts w:ascii="Times New Roman" w:hAnsi="Times New Roman" w:cs="Times New Roman"/>
          <w:b/>
          <w:bCs/>
          <w:sz w:val="28"/>
          <w:szCs w:val="28"/>
        </w:rPr>
      </w:pPr>
    </w:p>
    <w:p w14:paraId="5BCD7F37" w14:textId="7596423C" w:rsidR="00C57755" w:rsidRDefault="00C57755" w:rsidP="00C57755">
      <w:pPr>
        <w:jc w:val="center"/>
        <w:rPr>
          <w:rFonts w:ascii="Times New Roman" w:hAnsi="Times New Roman" w:cs="Times New Roman"/>
          <w:b/>
          <w:bCs/>
          <w:sz w:val="28"/>
          <w:szCs w:val="28"/>
        </w:rPr>
      </w:pPr>
    </w:p>
    <w:p w14:paraId="2077EF29" w14:textId="341EB902" w:rsidR="00C57755" w:rsidRDefault="00C57755" w:rsidP="00C57755">
      <w:pPr>
        <w:jc w:val="center"/>
        <w:rPr>
          <w:rFonts w:ascii="Times New Roman" w:hAnsi="Times New Roman" w:cs="Times New Roman"/>
          <w:b/>
          <w:bCs/>
          <w:sz w:val="28"/>
          <w:szCs w:val="28"/>
        </w:rPr>
      </w:pPr>
    </w:p>
    <w:p w14:paraId="19AC55A6" w14:textId="035E8592" w:rsidR="00C57755" w:rsidRDefault="00C57755" w:rsidP="00C57755">
      <w:pPr>
        <w:jc w:val="center"/>
        <w:rPr>
          <w:rFonts w:ascii="Times New Roman" w:hAnsi="Times New Roman" w:cs="Times New Roman"/>
          <w:b/>
          <w:bCs/>
          <w:sz w:val="28"/>
          <w:szCs w:val="28"/>
        </w:rPr>
      </w:pPr>
    </w:p>
    <w:p w14:paraId="5C36D15C" w14:textId="3E0A8D6A" w:rsidR="00C57755" w:rsidRDefault="00C57755" w:rsidP="00C57755">
      <w:pPr>
        <w:jc w:val="center"/>
        <w:rPr>
          <w:rFonts w:ascii="Times New Roman" w:hAnsi="Times New Roman" w:cs="Times New Roman"/>
          <w:b/>
          <w:bCs/>
          <w:sz w:val="28"/>
          <w:szCs w:val="28"/>
        </w:rPr>
      </w:pPr>
    </w:p>
    <w:p w14:paraId="35DFF0ED" w14:textId="6B2A90A2" w:rsidR="00C57755" w:rsidRDefault="00C57755" w:rsidP="00C57755">
      <w:pPr>
        <w:jc w:val="center"/>
        <w:rPr>
          <w:rFonts w:ascii="Times New Roman" w:hAnsi="Times New Roman" w:cs="Times New Roman"/>
          <w:b/>
          <w:bCs/>
          <w:sz w:val="28"/>
          <w:szCs w:val="28"/>
        </w:rPr>
      </w:pPr>
    </w:p>
    <w:p w14:paraId="1E7F4E9A" w14:textId="55A1904D" w:rsidR="005B29B2" w:rsidRPr="005B29B2" w:rsidRDefault="005B29B2" w:rsidP="005B29B2">
      <w:pPr>
        <w:pStyle w:val="a3"/>
        <w:spacing w:before="240" w:beforeAutospacing="0" w:after="240" w:afterAutospacing="0"/>
        <w:rPr>
          <w:sz w:val="28"/>
          <w:szCs w:val="28"/>
        </w:rPr>
      </w:pPr>
      <w:r w:rsidRPr="005B29B2">
        <w:rPr>
          <w:b/>
          <w:bCs/>
          <w:color w:val="000000"/>
          <w:sz w:val="28"/>
          <w:szCs w:val="28"/>
        </w:rPr>
        <w:lastRenderedPageBreak/>
        <w:t xml:space="preserve">Цель урока: </w:t>
      </w:r>
      <w:r w:rsidRPr="005B29B2">
        <w:rPr>
          <w:color w:val="000000"/>
          <w:sz w:val="28"/>
          <w:szCs w:val="28"/>
        </w:rPr>
        <w:t xml:space="preserve">Формирование </w:t>
      </w:r>
      <w:r w:rsidR="00E661A5">
        <w:rPr>
          <w:color w:val="000000"/>
          <w:sz w:val="28"/>
          <w:szCs w:val="28"/>
        </w:rPr>
        <w:t xml:space="preserve">у </w:t>
      </w:r>
      <w:r w:rsidR="00A061DD">
        <w:rPr>
          <w:color w:val="000000"/>
          <w:sz w:val="28"/>
          <w:szCs w:val="28"/>
        </w:rPr>
        <w:t>обучающихся</w:t>
      </w:r>
      <w:r w:rsidR="00E661A5">
        <w:rPr>
          <w:color w:val="000000"/>
          <w:sz w:val="28"/>
          <w:szCs w:val="28"/>
        </w:rPr>
        <w:t xml:space="preserve"> </w:t>
      </w:r>
      <w:r w:rsidRPr="005B29B2">
        <w:rPr>
          <w:color w:val="000000"/>
          <w:sz w:val="28"/>
          <w:szCs w:val="28"/>
        </w:rPr>
        <w:t xml:space="preserve">навыков </w:t>
      </w:r>
      <w:r w:rsidR="00E661A5">
        <w:rPr>
          <w:color w:val="000000"/>
          <w:sz w:val="28"/>
          <w:szCs w:val="28"/>
        </w:rPr>
        <w:t>использования разнообразных стратегий мышления и эффективного использования процесса мышления при решении практических проблемных задач</w:t>
      </w:r>
      <w:r w:rsidR="00A0166D">
        <w:rPr>
          <w:color w:val="000000"/>
          <w:sz w:val="28"/>
          <w:szCs w:val="28"/>
        </w:rPr>
        <w:t xml:space="preserve"> на основе реклам известных компаний</w:t>
      </w:r>
      <w:r w:rsidR="00E661A5">
        <w:rPr>
          <w:color w:val="000000"/>
          <w:sz w:val="28"/>
          <w:szCs w:val="28"/>
        </w:rPr>
        <w:t xml:space="preserve">. </w:t>
      </w:r>
    </w:p>
    <w:p w14:paraId="14F7340D" w14:textId="77777777" w:rsidR="005B29B2" w:rsidRPr="005B29B2" w:rsidRDefault="005B29B2" w:rsidP="005B29B2">
      <w:pPr>
        <w:pStyle w:val="a3"/>
        <w:spacing w:before="240" w:beforeAutospacing="0" w:after="240" w:afterAutospacing="0"/>
        <w:rPr>
          <w:sz w:val="28"/>
          <w:szCs w:val="28"/>
        </w:rPr>
      </w:pPr>
      <w:r w:rsidRPr="005B29B2">
        <w:rPr>
          <w:b/>
          <w:bCs/>
          <w:color w:val="000000"/>
          <w:sz w:val="28"/>
          <w:szCs w:val="28"/>
        </w:rPr>
        <w:t>Задачи урока:</w:t>
      </w:r>
    </w:p>
    <w:p w14:paraId="6A94A2D9" w14:textId="77777777" w:rsidR="005B29B2" w:rsidRPr="005B29B2" w:rsidRDefault="005B29B2" w:rsidP="005B29B2">
      <w:pPr>
        <w:pStyle w:val="a3"/>
        <w:spacing w:before="240" w:beforeAutospacing="0" w:after="240" w:afterAutospacing="0"/>
        <w:rPr>
          <w:sz w:val="28"/>
          <w:szCs w:val="28"/>
        </w:rPr>
      </w:pPr>
      <w:r w:rsidRPr="005B29B2">
        <w:rPr>
          <w:color w:val="000000"/>
          <w:sz w:val="28"/>
          <w:szCs w:val="28"/>
        </w:rPr>
        <w:t>1. Изучение метода Э. де Боно “Шесть шляп мышления”.</w:t>
      </w:r>
    </w:p>
    <w:p w14:paraId="63384DA6" w14:textId="77777777" w:rsidR="005B29B2" w:rsidRPr="005B29B2" w:rsidRDefault="005B29B2" w:rsidP="005B29B2">
      <w:pPr>
        <w:pStyle w:val="a3"/>
        <w:spacing w:before="240" w:beforeAutospacing="0" w:after="240" w:afterAutospacing="0"/>
        <w:rPr>
          <w:sz w:val="28"/>
          <w:szCs w:val="28"/>
        </w:rPr>
      </w:pPr>
      <w:r w:rsidRPr="005B29B2">
        <w:rPr>
          <w:color w:val="000000"/>
          <w:sz w:val="28"/>
          <w:szCs w:val="28"/>
        </w:rPr>
        <w:t>2. Освоение способов применения технологии для организации работы в командах.</w:t>
      </w:r>
    </w:p>
    <w:p w14:paraId="0207CBF3" w14:textId="6B47ED83" w:rsidR="005B29B2" w:rsidRDefault="005B29B2" w:rsidP="005B29B2">
      <w:pPr>
        <w:pStyle w:val="a3"/>
        <w:spacing w:before="240" w:beforeAutospacing="0" w:after="240" w:afterAutospacing="0"/>
        <w:rPr>
          <w:color w:val="000000"/>
          <w:sz w:val="28"/>
          <w:szCs w:val="28"/>
        </w:rPr>
      </w:pPr>
      <w:r w:rsidRPr="005B29B2">
        <w:rPr>
          <w:color w:val="000000"/>
          <w:sz w:val="28"/>
          <w:szCs w:val="28"/>
        </w:rPr>
        <w:t>3. Развитие критического мышления: умения мыслить, рассуждать, высказывать свою точку зрения, выражать своё отношение, делать выводы.</w:t>
      </w:r>
    </w:p>
    <w:p w14:paraId="416FB818" w14:textId="5872546D" w:rsidR="005B29B2" w:rsidRPr="000426EC" w:rsidRDefault="005B29B2" w:rsidP="005B29B2">
      <w:pPr>
        <w:pStyle w:val="a3"/>
        <w:spacing w:before="240" w:beforeAutospacing="0" w:after="240" w:afterAutospacing="0"/>
        <w:rPr>
          <w:b/>
          <w:bCs/>
          <w:color w:val="000000"/>
          <w:sz w:val="28"/>
          <w:szCs w:val="28"/>
        </w:rPr>
      </w:pPr>
      <w:r w:rsidRPr="000426EC">
        <w:rPr>
          <w:b/>
          <w:bCs/>
          <w:color w:val="000000"/>
          <w:sz w:val="28"/>
          <w:szCs w:val="28"/>
        </w:rPr>
        <w:t>Этапы реализации</w:t>
      </w:r>
    </w:p>
    <w:p w14:paraId="0B779428" w14:textId="5E8DD064" w:rsidR="000426EC" w:rsidRPr="000426EC" w:rsidRDefault="005B29B2" w:rsidP="005B29B2">
      <w:pPr>
        <w:pStyle w:val="a3"/>
        <w:numPr>
          <w:ilvl w:val="0"/>
          <w:numId w:val="1"/>
        </w:numPr>
        <w:spacing w:before="240" w:beforeAutospacing="0" w:after="240" w:afterAutospacing="0"/>
        <w:rPr>
          <w:sz w:val="28"/>
          <w:szCs w:val="28"/>
        </w:rPr>
      </w:pPr>
      <w:r>
        <w:rPr>
          <w:color w:val="000000"/>
          <w:sz w:val="28"/>
          <w:szCs w:val="28"/>
        </w:rPr>
        <w:t xml:space="preserve">Подготовка </w:t>
      </w:r>
      <w:r w:rsidR="000426EC">
        <w:rPr>
          <w:color w:val="000000"/>
          <w:sz w:val="28"/>
          <w:szCs w:val="28"/>
        </w:rPr>
        <w:t>к реализации педагогической практики (изучение учебно-методических материалов по данной теме, анализ информации, разработка материалов к уроку);</w:t>
      </w:r>
    </w:p>
    <w:p w14:paraId="363A6766" w14:textId="59354885" w:rsidR="005B29B2" w:rsidRPr="000426EC" w:rsidRDefault="000426EC" w:rsidP="005B29B2">
      <w:pPr>
        <w:pStyle w:val="a3"/>
        <w:numPr>
          <w:ilvl w:val="0"/>
          <w:numId w:val="1"/>
        </w:numPr>
        <w:spacing w:before="240" w:beforeAutospacing="0" w:after="240" w:afterAutospacing="0"/>
        <w:rPr>
          <w:sz w:val="28"/>
          <w:szCs w:val="28"/>
        </w:rPr>
      </w:pPr>
      <w:r>
        <w:rPr>
          <w:color w:val="000000"/>
          <w:sz w:val="28"/>
          <w:szCs w:val="28"/>
        </w:rPr>
        <w:t xml:space="preserve"> Проведение урока (изучение новой для обучающихся информации, применение полученных знаний в решении кейсов при командной работе, проведение рефлексии в конце урока);</w:t>
      </w:r>
    </w:p>
    <w:p w14:paraId="5BC947D1" w14:textId="0001D103" w:rsidR="000426EC" w:rsidRPr="00FE1BAA" w:rsidRDefault="000426EC" w:rsidP="005B29B2">
      <w:pPr>
        <w:pStyle w:val="a3"/>
        <w:numPr>
          <w:ilvl w:val="0"/>
          <w:numId w:val="1"/>
        </w:numPr>
        <w:spacing w:before="240" w:beforeAutospacing="0" w:after="240" w:afterAutospacing="0"/>
        <w:rPr>
          <w:sz w:val="28"/>
          <w:szCs w:val="28"/>
        </w:rPr>
      </w:pPr>
      <w:r>
        <w:rPr>
          <w:color w:val="000000"/>
          <w:sz w:val="28"/>
          <w:szCs w:val="28"/>
        </w:rPr>
        <w:t>Анализ проведённого урока (анализ рефлексии обучающихся, выявление преимуществ и недостатков проведённого урока, доработка материала с целью ликвидации выявленных затруднений).</w:t>
      </w:r>
    </w:p>
    <w:p w14:paraId="60BC0F38" w14:textId="632EAF2B" w:rsidR="00FE1BAA" w:rsidRPr="00A0166D" w:rsidRDefault="00FE1BAA" w:rsidP="00FE1BAA">
      <w:pPr>
        <w:pStyle w:val="a3"/>
        <w:spacing w:before="240" w:beforeAutospacing="0" w:after="240" w:afterAutospacing="0"/>
        <w:rPr>
          <w:b/>
          <w:bCs/>
          <w:color w:val="000000"/>
          <w:sz w:val="28"/>
          <w:szCs w:val="28"/>
        </w:rPr>
      </w:pPr>
      <w:r w:rsidRPr="00A0166D">
        <w:rPr>
          <w:b/>
          <w:bCs/>
          <w:color w:val="000000"/>
          <w:sz w:val="28"/>
          <w:szCs w:val="28"/>
        </w:rPr>
        <w:t>Методы реализации</w:t>
      </w:r>
    </w:p>
    <w:p w14:paraId="1102E8E1" w14:textId="267D6AAA" w:rsidR="00A0166D" w:rsidRPr="00A0166D" w:rsidRDefault="00A0166D" w:rsidP="00FE1BAA">
      <w:pPr>
        <w:pStyle w:val="a3"/>
        <w:spacing w:before="240" w:beforeAutospacing="0" w:after="240" w:afterAutospacing="0"/>
        <w:rPr>
          <w:color w:val="000000"/>
          <w:sz w:val="28"/>
          <w:szCs w:val="28"/>
        </w:rPr>
      </w:pPr>
      <w:r>
        <w:rPr>
          <w:color w:val="000000"/>
          <w:sz w:val="28"/>
          <w:szCs w:val="28"/>
        </w:rPr>
        <w:t xml:space="preserve">На уроке </w:t>
      </w:r>
      <w:r w:rsidR="00C46C5F">
        <w:rPr>
          <w:color w:val="000000"/>
          <w:sz w:val="28"/>
          <w:szCs w:val="28"/>
        </w:rPr>
        <w:t>используется</w:t>
      </w:r>
      <w:r w:rsidRPr="00A0166D">
        <w:rPr>
          <w:color w:val="000000"/>
          <w:sz w:val="28"/>
          <w:szCs w:val="28"/>
        </w:rPr>
        <w:t xml:space="preserve"> исследовательский метод</w:t>
      </w:r>
      <w:r>
        <w:rPr>
          <w:color w:val="000000"/>
          <w:sz w:val="28"/>
          <w:szCs w:val="28"/>
        </w:rPr>
        <w:t>.</w:t>
      </w:r>
      <w:r w:rsidR="00C46C5F">
        <w:rPr>
          <w:color w:val="000000"/>
          <w:sz w:val="28"/>
          <w:szCs w:val="28"/>
        </w:rPr>
        <w:t xml:space="preserve"> На данном уроке учитель организует деятельность обучающихся так, </w:t>
      </w:r>
      <w:r w:rsidR="00C46C5F">
        <w:rPr>
          <w:color w:val="000000"/>
          <w:sz w:val="28"/>
          <w:szCs w:val="28"/>
          <w:shd w:val="clear" w:color="auto" w:fill="FFFFFF"/>
        </w:rPr>
        <w:t>что</w:t>
      </w:r>
      <w:r w:rsidR="00C46C5F" w:rsidRPr="00C46C5F">
        <w:rPr>
          <w:color w:val="000000"/>
          <w:sz w:val="28"/>
          <w:szCs w:val="28"/>
          <w:shd w:val="clear" w:color="auto" w:fill="FFFFFF"/>
        </w:rPr>
        <w:t xml:space="preserve"> </w:t>
      </w:r>
      <w:r w:rsidR="00C46C5F">
        <w:rPr>
          <w:color w:val="000000"/>
          <w:sz w:val="28"/>
          <w:szCs w:val="28"/>
          <w:shd w:val="clear" w:color="auto" w:fill="FFFFFF"/>
        </w:rPr>
        <w:t>об</w:t>
      </w:r>
      <w:r w:rsidR="00C46C5F" w:rsidRPr="00C46C5F">
        <w:rPr>
          <w:color w:val="000000"/>
          <w:sz w:val="28"/>
          <w:szCs w:val="28"/>
          <w:shd w:val="clear" w:color="auto" w:fill="FFFFFF"/>
        </w:rPr>
        <w:t>уча</w:t>
      </w:r>
      <w:r w:rsidR="00C46C5F">
        <w:rPr>
          <w:color w:val="000000"/>
          <w:sz w:val="28"/>
          <w:szCs w:val="28"/>
          <w:shd w:val="clear" w:color="auto" w:fill="FFFFFF"/>
        </w:rPr>
        <w:t>ю</w:t>
      </w:r>
      <w:r w:rsidR="00C46C5F" w:rsidRPr="00C46C5F">
        <w:rPr>
          <w:color w:val="000000"/>
          <w:sz w:val="28"/>
          <w:szCs w:val="28"/>
          <w:shd w:val="clear" w:color="auto" w:fill="FFFFFF"/>
        </w:rPr>
        <w:t>щиеся ставятся в положение исследователя: самостоятельно выделяют и ставят проблему, находят методы е</w:t>
      </w:r>
      <w:r w:rsidR="00C46C5F">
        <w:rPr>
          <w:color w:val="000000"/>
          <w:sz w:val="28"/>
          <w:szCs w:val="28"/>
          <w:shd w:val="clear" w:color="auto" w:fill="FFFFFF"/>
        </w:rPr>
        <w:t>ё</w:t>
      </w:r>
      <w:r w:rsidR="00C46C5F" w:rsidRPr="00C46C5F">
        <w:rPr>
          <w:color w:val="000000"/>
          <w:sz w:val="28"/>
          <w:szCs w:val="28"/>
          <w:shd w:val="clear" w:color="auto" w:fill="FFFFFF"/>
        </w:rPr>
        <w:t xml:space="preserve"> решения, исходя из </w:t>
      </w:r>
      <w:r w:rsidR="00C46C5F">
        <w:rPr>
          <w:color w:val="000000"/>
          <w:sz w:val="28"/>
          <w:szCs w:val="28"/>
          <w:shd w:val="clear" w:color="auto" w:fill="FFFFFF"/>
        </w:rPr>
        <w:t>полученных</w:t>
      </w:r>
      <w:r w:rsidR="00C46C5F" w:rsidRPr="00C46C5F">
        <w:rPr>
          <w:color w:val="000000"/>
          <w:sz w:val="28"/>
          <w:szCs w:val="28"/>
          <w:shd w:val="clear" w:color="auto" w:fill="FFFFFF"/>
        </w:rPr>
        <w:t xml:space="preserve"> данных делают выводы и обобщения, постигают ведущие понятия и идеи, а не получают их в готовом виде.</w:t>
      </w:r>
    </w:p>
    <w:p w14:paraId="1766E1B0" w14:textId="1EFCA62A" w:rsidR="00DE3BFE" w:rsidRDefault="00DE3BFE" w:rsidP="00FE1BAA">
      <w:pPr>
        <w:pStyle w:val="a3"/>
        <w:spacing w:before="240" w:beforeAutospacing="0" w:after="240" w:afterAutospacing="0"/>
        <w:rPr>
          <w:b/>
          <w:bCs/>
          <w:color w:val="000000"/>
          <w:sz w:val="28"/>
          <w:szCs w:val="28"/>
        </w:rPr>
      </w:pPr>
      <w:r>
        <w:rPr>
          <w:b/>
          <w:bCs/>
          <w:color w:val="000000"/>
          <w:sz w:val="28"/>
          <w:szCs w:val="28"/>
        </w:rPr>
        <w:t>Описание оборудования</w:t>
      </w:r>
    </w:p>
    <w:p w14:paraId="30EB7210" w14:textId="6798C81F" w:rsidR="00A0166D" w:rsidRDefault="00DE3BFE" w:rsidP="00FE1BAA">
      <w:pPr>
        <w:pStyle w:val="a3"/>
        <w:spacing w:before="240" w:beforeAutospacing="0" w:after="240" w:afterAutospacing="0"/>
        <w:rPr>
          <w:color w:val="000000"/>
          <w:sz w:val="28"/>
          <w:szCs w:val="28"/>
        </w:rPr>
      </w:pPr>
      <w:r w:rsidRPr="00DE3BFE">
        <w:rPr>
          <w:color w:val="000000"/>
          <w:sz w:val="28"/>
          <w:szCs w:val="28"/>
        </w:rPr>
        <w:t xml:space="preserve">Обучающимся необходимо продемонстрировать </w:t>
      </w:r>
      <w:r w:rsidR="00A0166D">
        <w:rPr>
          <w:color w:val="000000"/>
          <w:sz w:val="28"/>
          <w:szCs w:val="28"/>
        </w:rPr>
        <w:t xml:space="preserve">презентацию по теме, </w:t>
      </w:r>
      <w:r w:rsidRPr="00DE3BFE">
        <w:rPr>
          <w:color w:val="000000"/>
          <w:sz w:val="28"/>
          <w:szCs w:val="28"/>
        </w:rPr>
        <w:t xml:space="preserve">рекламные ролики, для этого на уроке </w:t>
      </w:r>
      <w:r w:rsidR="00A0166D">
        <w:rPr>
          <w:color w:val="000000"/>
          <w:sz w:val="28"/>
          <w:szCs w:val="28"/>
        </w:rPr>
        <w:t>должна использоваться</w:t>
      </w:r>
      <w:r w:rsidRPr="00DE3BFE">
        <w:rPr>
          <w:color w:val="000000"/>
          <w:sz w:val="28"/>
          <w:szCs w:val="28"/>
        </w:rPr>
        <w:t xml:space="preserve"> интерактивная доска.</w:t>
      </w:r>
      <w:r w:rsidR="00C46C5F">
        <w:rPr>
          <w:color w:val="000000"/>
          <w:sz w:val="28"/>
          <w:szCs w:val="28"/>
        </w:rPr>
        <w:t xml:space="preserve"> </w:t>
      </w:r>
    </w:p>
    <w:p w14:paraId="6B423543" w14:textId="764AB650" w:rsidR="00C46C5F" w:rsidRDefault="00C46C5F" w:rsidP="00FE1BAA">
      <w:pPr>
        <w:pStyle w:val="a3"/>
        <w:spacing w:before="240" w:beforeAutospacing="0" w:after="240" w:afterAutospacing="0"/>
        <w:rPr>
          <w:color w:val="000000"/>
          <w:sz w:val="28"/>
          <w:szCs w:val="28"/>
        </w:rPr>
      </w:pPr>
      <w:r>
        <w:rPr>
          <w:color w:val="000000"/>
          <w:sz w:val="28"/>
          <w:szCs w:val="28"/>
        </w:rPr>
        <w:t>Также заранее необходимо распечатать на цветном принтере листы с цветными шляпами, которые представлены в методических и оценочных материалах.</w:t>
      </w:r>
    </w:p>
    <w:p w14:paraId="5466F340" w14:textId="4946EE7B" w:rsidR="00C57755" w:rsidRDefault="00CF2203" w:rsidP="00CF2203">
      <w:pPr>
        <w:rPr>
          <w:rFonts w:ascii="Times New Roman" w:hAnsi="Times New Roman" w:cs="Times New Roman"/>
          <w:b/>
          <w:bCs/>
          <w:sz w:val="28"/>
          <w:szCs w:val="28"/>
        </w:rPr>
      </w:pPr>
      <w:r>
        <w:rPr>
          <w:rFonts w:ascii="Times New Roman" w:hAnsi="Times New Roman" w:cs="Times New Roman"/>
          <w:b/>
          <w:bCs/>
          <w:sz w:val="28"/>
          <w:szCs w:val="28"/>
        </w:rPr>
        <w:lastRenderedPageBreak/>
        <w:t>Краткое описание поставленных экспериментов, проведённых исследований или опросов</w:t>
      </w:r>
    </w:p>
    <w:p w14:paraId="7EBD8FEA" w14:textId="246AC8D2" w:rsidR="00CF2203" w:rsidRDefault="00CF2203" w:rsidP="00CF2203">
      <w:pPr>
        <w:rPr>
          <w:rFonts w:ascii="Times New Roman" w:hAnsi="Times New Roman" w:cs="Times New Roman"/>
          <w:sz w:val="28"/>
          <w:szCs w:val="28"/>
        </w:rPr>
      </w:pPr>
      <w:r w:rsidRPr="00CF2203">
        <w:rPr>
          <w:rFonts w:ascii="Times New Roman" w:hAnsi="Times New Roman" w:cs="Times New Roman"/>
          <w:sz w:val="28"/>
          <w:szCs w:val="28"/>
        </w:rPr>
        <w:t xml:space="preserve">В рамках </w:t>
      </w:r>
      <w:r>
        <w:rPr>
          <w:rFonts w:ascii="Times New Roman" w:hAnsi="Times New Roman" w:cs="Times New Roman"/>
          <w:sz w:val="28"/>
          <w:szCs w:val="28"/>
        </w:rPr>
        <w:t>урока обучающимся было предложено следующее исследование:</w:t>
      </w:r>
    </w:p>
    <w:p w14:paraId="5B2B3A5C" w14:textId="642C2D04" w:rsidR="00CF2203" w:rsidRDefault="00CF2203" w:rsidP="00CF22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На основании полученных теоретических знаний был осуществлён просмотр двух рекламных видеороликов в командах с целью проведения их анализа.</w:t>
      </w:r>
    </w:p>
    <w:p w14:paraId="0DC7EE3D" w14:textId="64A2395A" w:rsidR="00CF2203" w:rsidRDefault="00CF2203" w:rsidP="00CF22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Распределение на команды методом жребия с последующей сменой позиции на втором рекламном фрагменте.</w:t>
      </w:r>
    </w:p>
    <w:p w14:paraId="3E7F13DB" w14:textId="7F51494F" w:rsidR="00CF2203" w:rsidRDefault="00CF2203" w:rsidP="00CF22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Каждая команда примерила на себя определённую «шляпу»</w:t>
      </w:r>
      <w:r w:rsidR="008E6729">
        <w:rPr>
          <w:rFonts w:ascii="Times New Roman" w:hAnsi="Times New Roman" w:cs="Times New Roman"/>
          <w:sz w:val="28"/>
          <w:szCs w:val="28"/>
        </w:rPr>
        <w:t xml:space="preserve"> (определённую позицию по выдвигаемой ситуации).</w:t>
      </w:r>
    </w:p>
    <w:p w14:paraId="6C764C64" w14:textId="28FEF446" w:rsidR="008E6729" w:rsidRDefault="008E6729" w:rsidP="00CF22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Рассмотрев сложившуюся ситуацию с пяти сторон, шестая команда (синяя шляпа) выносит какое-то заключение и принимает какие-либо решения по поставленному вопросу. </w:t>
      </w:r>
    </w:p>
    <w:p w14:paraId="62883DF2" w14:textId="3AE0ADA5" w:rsidR="00081FDB" w:rsidRPr="00E661A5" w:rsidRDefault="00081FDB" w:rsidP="00E661A5">
      <w:pPr>
        <w:rPr>
          <w:rFonts w:ascii="Times New Roman" w:hAnsi="Times New Roman" w:cs="Times New Roman"/>
          <w:sz w:val="28"/>
          <w:szCs w:val="28"/>
        </w:rPr>
      </w:pPr>
      <w:r w:rsidRPr="00E661A5">
        <w:rPr>
          <w:rFonts w:ascii="Times New Roman" w:hAnsi="Times New Roman" w:cs="Times New Roman"/>
          <w:sz w:val="28"/>
          <w:szCs w:val="28"/>
        </w:rPr>
        <w:t>Каждая из шести шляп имеет свой цвет, связанный с е</w:t>
      </w:r>
      <w:r w:rsidR="00E661A5" w:rsidRPr="00E661A5">
        <w:rPr>
          <w:rFonts w:ascii="Times New Roman" w:hAnsi="Times New Roman" w:cs="Times New Roman"/>
          <w:sz w:val="28"/>
          <w:szCs w:val="28"/>
        </w:rPr>
        <w:t>ё</w:t>
      </w:r>
      <w:r w:rsidRPr="00E661A5">
        <w:rPr>
          <w:rFonts w:ascii="Times New Roman" w:hAnsi="Times New Roman" w:cs="Times New Roman"/>
          <w:sz w:val="28"/>
          <w:szCs w:val="28"/>
        </w:rPr>
        <w:t xml:space="preserve"> назначением и практическим применением, и помогает ярче представить и запомнить шляпу одного это будет цилиндр, для другого колпак, для третьего что-то ещ</w:t>
      </w:r>
      <w:r w:rsidR="00B07026">
        <w:rPr>
          <w:rFonts w:ascii="Times New Roman" w:hAnsi="Times New Roman" w:cs="Times New Roman"/>
          <w:sz w:val="28"/>
          <w:szCs w:val="28"/>
        </w:rPr>
        <w:t>ё</w:t>
      </w:r>
      <w:r w:rsidRPr="00E661A5">
        <w:rPr>
          <w:rFonts w:ascii="Times New Roman" w:hAnsi="Times New Roman" w:cs="Times New Roman"/>
          <w:sz w:val="28"/>
          <w:szCs w:val="28"/>
        </w:rPr>
        <w:t>. Суть не в форме, а в цвете и содержании.</w:t>
      </w:r>
    </w:p>
    <w:p w14:paraId="1FBD5657" w14:textId="105FAF57" w:rsidR="00081FDB" w:rsidRPr="00E661A5" w:rsidRDefault="00081FDB" w:rsidP="00E661A5">
      <w:pPr>
        <w:rPr>
          <w:rFonts w:ascii="Times New Roman" w:hAnsi="Times New Roman" w:cs="Times New Roman"/>
          <w:sz w:val="28"/>
          <w:szCs w:val="28"/>
        </w:rPr>
      </w:pPr>
      <w:r w:rsidRPr="00E661A5">
        <w:rPr>
          <w:rFonts w:ascii="Times New Roman" w:hAnsi="Times New Roman" w:cs="Times New Roman"/>
          <w:b/>
          <w:bCs/>
          <w:sz w:val="28"/>
          <w:szCs w:val="28"/>
        </w:rPr>
        <w:t>Белая шляпа.</w:t>
      </w:r>
      <w:r w:rsidRPr="00E661A5">
        <w:rPr>
          <w:rFonts w:ascii="Times New Roman" w:hAnsi="Times New Roman" w:cs="Times New Roman"/>
          <w:sz w:val="28"/>
          <w:szCs w:val="28"/>
        </w:rPr>
        <w:t xml:space="preserve"> Говори</w:t>
      </w:r>
      <w:r w:rsidR="00E661A5" w:rsidRPr="00E661A5">
        <w:rPr>
          <w:rFonts w:ascii="Times New Roman" w:hAnsi="Times New Roman" w:cs="Times New Roman"/>
          <w:sz w:val="28"/>
          <w:szCs w:val="28"/>
        </w:rPr>
        <w:t>ть необходимо ё</w:t>
      </w:r>
      <w:r w:rsidRPr="00E661A5">
        <w:rPr>
          <w:rFonts w:ascii="Times New Roman" w:hAnsi="Times New Roman" w:cs="Times New Roman"/>
          <w:sz w:val="28"/>
          <w:szCs w:val="28"/>
        </w:rPr>
        <w:t>мко, рассматрива</w:t>
      </w:r>
      <w:r w:rsidR="00E661A5" w:rsidRPr="00E661A5">
        <w:rPr>
          <w:rFonts w:ascii="Times New Roman" w:hAnsi="Times New Roman" w:cs="Times New Roman"/>
          <w:sz w:val="28"/>
          <w:szCs w:val="28"/>
        </w:rPr>
        <w:t>ть</w:t>
      </w:r>
      <w:r w:rsidRPr="00E661A5">
        <w:rPr>
          <w:rFonts w:ascii="Times New Roman" w:hAnsi="Times New Roman" w:cs="Times New Roman"/>
          <w:sz w:val="28"/>
          <w:szCs w:val="28"/>
        </w:rPr>
        <w:t xml:space="preserve"> только факты, реальные примеры. Сторонний, объективный наблюдатель.</w:t>
      </w:r>
    </w:p>
    <w:p w14:paraId="3DA610E3" w14:textId="3D4AE930" w:rsidR="00081FDB" w:rsidRPr="00E661A5" w:rsidRDefault="00081FDB" w:rsidP="00E661A5">
      <w:pPr>
        <w:rPr>
          <w:rFonts w:ascii="Times New Roman" w:hAnsi="Times New Roman" w:cs="Times New Roman"/>
          <w:sz w:val="28"/>
          <w:szCs w:val="28"/>
        </w:rPr>
      </w:pPr>
      <w:r w:rsidRPr="00E661A5">
        <w:rPr>
          <w:rStyle w:val="a5"/>
          <w:rFonts w:ascii="Times New Roman" w:hAnsi="Times New Roman" w:cs="Times New Roman"/>
          <w:color w:val="111111"/>
          <w:sz w:val="28"/>
          <w:szCs w:val="28"/>
        </w:rPr>
        <w:t>Красная шляпа</w:t>
      </w:r>
      <w:r w:rsidRPr="00E661A5">
        <w:rPr>
          <w:rFonts w:ascii="Times New Roman" w:hAnsi="Times New Roman" w:cs="Times New Roman"/>
          <w:sz w:val="28"/>
          <w:szCs w:val="28"/>
        </w:rPr>
        <w:t xml:space="preserve">. Огненный цвет, эмоциональность и напряжение. Примеряя этот образ, </w:t>
      </w:r>
      <w:r w:rsidR="00E661A5" w:rsidRPr="00E661A5">
        <w:rPr>
          <w:rFonts w:ascii="Times New Roman" w:hAnsi="Times New Roman" w:cs="Times New Roman"/>
          <w:sz w:val="28"/>
          <w:szCs w:val="28"/>
        </w:rPr>
        <w:t>необходимо давать</w:t>
      </w:r>
      <w:r w:rsidRPr="00E661A5">
        <w:rPr>
          <w:rFonts w:ascii="Times New Roman" w:hAnsi="Times New Roman" w:cs="Times New Roman"/>
          <w:sz w:val="28"/>
          <w:szCs w:val="28"/>
        </w:rPr>
        <w:t xml:space="preserve"> полную волю для выхода чувств</w:t>
      </w:r>
      <w:r w:rsidR="00E661A5" w:rsidRPr="00E661A5">
        <w:rPr>
          <w:rFonts w:ascii="Times New Roman" w:hAnsi="Times New Roman" w:cs="Times New Roman"/>
          <w:sz w:val="28"/>
          <w:szCs w:val="28"/>
        </w:rPr>
        <w:t>.</w:t>
      </w:r>
    </w:p>
    <w:p w14:paraId="26E2A0AB" w14:textId="29354003" w:rsidR="00081FDB" w:rsidRPr="00E661A5" w:rsidRDefault="00081FDB" w:rsidP="00E661A5">
      <w:pPr>
        <w:rPr>
          <w:rFonts w:ascii="Times New Roman" w:hAnsi="Times New Roman" w:cs="Times New Roman"/>
          <w:sz w:val="28"/>
          <w:szCs w:val="28"/>
        </w:rPr>
      </w:pPr>
      <w:r w:rsidRPr="00E661A5">
        <w:rPr>
          <w:rStyle w:val="a5"/>
          <w:rFonts w:ascii="Times New Roman" w:hAnsi="Times New Roman" w:cs="Times New Roman"/>
          <w:color w:val="111111"/>
          <w:sz w:val="28"/>
          <w:szCs w:val="28"/>
        </w:rPr>
        <w:t>Ч</w:t>
      </w:r>
      <w:r w:rsidR="00E661A5" w:rsidRPr="00E661A5">
        <w:rPr>
          <w:rStyle w:val="a5"/>
          <w:rFonts w:ascii="Times New Roman" w:hAnsi="Times New Roman" w:cs="Times New Roman"/>
          <w:color w:val="111111"/>
          <w:sz w:val="28"/>
          <w:szCs w:val="28"/>
        </w:rPr>
        <w:t>ё</w:t>
      </w:r>
      <w:r w:rsidRPr="00E661A5">
        <w:rPr>
          <w:rStyle w:val="a5"/>
          <w:rFonts w:ascii="Times New Roman" w:hAnsi="Times New Roman" w:cs="Times New Roman"/>
          <w:color w:val="111111"/>
          <w:sz w:val="28"/>
          <w:szCs w:val="28"/>
        </w:rPr>
        <w:t>рная шляпа</w:t>
      </w:r>
      <w:r w:rsidRPr="00E661A5">
        <w:rPr>
          <w:rFonts w:ascii="Times New Roman" w:hAnsi="Times New Roman" w:cs="Times New Roman"/>
          <w:sz w:val="28"/>
          <w:szCs w:val="28"/>
        </w:rPr>
        <w:t>. Восприятие мира в т</w:t>
      </w:r>
      <w:r w:rsidR="00E661A5" w:rsidRPr="00E661A5">
        <w:rPr>
          <w:rFonts w:ascii="Times New Roman" w:hAnsi="Times New Roman" w:cs="Times New Roman"/>
          <w:sz w:val="28"/>
          <w:szCs w:val="28"/>
        </w:rPr>
        <w:t>ё</w:t>
      </w:r>
      <w:r w:rsidRPr="00E661A5">
        <w:rPr>
          <w:rFonts w:ascii="Times New Roman" w:hAnsi="Times New Roman" w:cs="Times New Roman"/>
          <w:sz w:val="28"/>
          <w:szCs w:val="28"/>
        </w:rPr>
        <w:t>мных тонах, критичное отношение ко всему и негативизм.</w:t>
      </w:r>
    </w:p>
    <w:p w14:paraId="5F3A8F8B" w14:textId="6F0EB5A5" w:rsidR="00081FDB" w:rsidRPr="00E661A5" w:rsidRDefault="00081FDB" w:rsidP="00E661A5">
      <w:pPr>
        <w:rPr>
          <w:rFonts w:ascii="Times New Roman" w:hAnsi="Times New Roman" w:cs="Times New Roman"/>
          <w:sz w:val="28"/>
          <w:szCs w:val="28"/>
        </w:rPr>
      </w:pPr>
      <w:r w:rsidRPr="00E661A5">
        <w:rPr>
          <w:rStyle w:val="a5"/>
          <w:rFonts w:ascii="Times New Roman" w:hAnsi="Times New Roman" w:cs="Times New Roman"/>
          <w:color w:val="111111"/>
          <w:sz w:val="28"/>
          <w:szCs w:val="28"/>
        </w:rPr>
        <w:t>Ж</w:t>
      </w:r>
      <w:r w:rsidR="00E661A5" w:rsidRPr="00E661A5">
        <w:rPr>
          <w:rStyle w:val="a5"/>
          <w:rFonts w:ascii="Times New Roman" w:hAnsi="Times New Roman" w:cs="Times New Roman"/>
          <w:color w:val="111111"/>
          <w:sz w:val="28"/>
          <w:szCs w:val="28"/>
        </w:rPr>
        <w:t>ё</w:t>
      </w:r>
      <w:r w:rsidRPr="00E661A5">
        <w:rPr>
          <w:rStyle w:val="a5"/>
          <w:rFonts w:ascii="Times New Roman" w:hAnsi="Times New Roman" w:cs="Times New Roman"/>
          <w:color w:val="111111"/>
          <w:sz w:val="28"/>
          <w:szCs w:val="28"/>
        </w:rPr>
        <w:t>лтая шляпа</w:t>
      </w:r>
      <w:r w:rsidRPr="00E661A5">
        <w:rPr>
          <w:rFonts w:ascii="Times New Roman" w:hAnsi="Times New Roman" w:cs="Times New Roman"/>
          <w:sz w:val="28"/>
          <w:szCs w:val="28"/>
        </w:rPr>
        <w:t>. Т</w:t>
      </w:r>
      <w:r w:rsidR="00E661A5" w:rsidRPr="00E661A5">
        <w:rPr>
          <w:rFonts w:ascii="Times New Roman" w:hAnsi="Times New Roman" w:cs="Times New Roman"/>
          <w:sz w:val="28"/>
          <w:szCs w:val="28"/>
        </w:rPr>
        <w:t>ё</w:t>
      </w:r>
      <w:r w:rsidRPr="00E661A5">
        <w:rPr>
          <w:rFonts w:ascii="Times New Roman" w:hAnsi="Times New Roman" w:cs="Times New Roman"/>
          <w:sz w:val="28"/>
          <w:szCs w:val="28"/>
        </w:rPr>
        <w:t>плый и яркий цвет положительных эмоций и позитивного взгляда на жизнь.</w:t>
      </w:r>
    </w:p>
    <w:p w14:paraId="64A1B603" w14:textId="2AACCAE6" w:rsidR="00081FDB" w:rsidRPr="00E661A5" w:rsidRDefault="00081FDB" w:rsidP="00E661A5">
      <w:pPr>
        <w:rPr>
          <w:rFonts w:ascii="Times New Roman" w:hAnsi="Times New Roman" w:cs="Times New Roman"/>
          <w:sz w:val="28"/>
          <w:szCs w:val="28"/>
        </w:rPr>
      </w:pPr>
      <w:r w:rsidRPr="00E661A5">
        <w:rPr>
          <w:rStyle w:val="a5"/>
          <w:rFonts w:ascii="Times New Roman" w:hAnsi="Times New Roman" w:cs="Times New Roman"/>
          <w:color w:val="111111"/>
          <w:sz w:val="28"/>
          <w:szCs w:val="28"/>
        </w:rPr>
        <w:t>Зел</w:t>
      </w:r>
      <w:r w:rsidR="00E661A5" w:rsidRPr="00E661A5">
        <w:rPr>
          <w:rStyle w:val="a5"/>
          <w:rFonts w:ascii="Times New Roman" w:hAnsi="Times New Roman" w:cs="Times New Roman"/>
          <w:color w:val="111111"/>
          <w:sz w:val="28"/>
          <w:szCs w:val="28"/>
        </w:rPr>
        <w:t>ё</w:t>
      </w:r>
      <w:r w:rsidRPr="00E661A5">
        <w:rPr>
          <w:rStyle w:val="a5"/>
          <w:rFonts w:ascii="Times New Roman" w:hAnsi="Times New Roman" w:cs="Times New Roman"/>
          <w:color w:val="111111"/>
          <w:sz w:val="28"/>
          <w:szCs w:val="28"/>
        </w:rPr>
        <w:t>ная шляпа</w:t>
      </w:r>
      <w:r w:rsidRPr="00E661A5">
        <w:rPr>
          <w:rFonts w:ascii="Times New Roman" w:hAnsi="Times New Roman" w:cs="Times New Roman"/>
          <w:sz w:val="28"/>
          <w:szCs w:val="28"/>
        </w:rPr>
        <w:t>. Свежие и новые взгляды, творческая жилка, оригинальный подход, креативные решения.</w:t>
      </w:r>
    </w:p>
    <w:p w14:paraId="2AD08E39" w14:textId="77777777" w:rsidR="00081FDB" w:rsidRPr="00E661A5" w:rsidRDefault="00081FDB" w:rsidP="00E661A5">
      <w:pPr>
        <w:rPr>
          <w:rFonts w:ascii="Times New Roman" w:hAnsi="Times New Roman" w:cs="Times New Roman"/>
          <w:sz w:val="28"/>
          <w:szCs w:val="28"/>
        </w:rPr>
      </w:pPr>
      <w:r w:rsidRPr="00E661A5">
        <w:rPr>
          <w:rStyle w:val="a5"/>
          <w:rFonts w:ascii="Times New Roman" w:hAnsi="Times New Roman" w:cs="Times New Roman"/>
          <w:color w:val="111111"/>
          <w:sz w:val="28"/>
          <w:szCs w:val="28"/>
        </w:rPr>
        <w:t>Синяя шляпа</w:t>
      </w:r>
      <w:r w:rsidRPr="00E661A5">
        <w:rPr>
          <w:rFonts w:ascii="Times New Roman" w:hAnsi="Times New Roman" w:cs="Times New Roman"/>
          <w:sz w:val="28"/>
          <w:szCs w:val="28"/>
        </w:rPr>
        <w:t>. «Собранный», холодный цвет, аналогия с ответственностью и организованностью, умением управлять и принимать решения, координировать работу.</w:t>
      </w:r>
    </w:p>
    <w:p w14:paraId="3954C8A9" w14:textId="2639E75F" w:rsidR="00081FDB" w:rsidRPr="009748A4" w:rsidRDefault="00081FDB" w:rsidP="00E661A5">
      <w:pPr>
        <w:pStyle w:val="a7"/>
        <w:jc w:val="both"/>
        <w:rPr>
          <w:rFonts w:ascii="Times New Roman" w:hAnsi="Times New Roman"/>
          <w:b/>
          <w:sz w:val="28"/>
          <w:szCs w:val="28"/>
        </w:rPr>
      </w:pPr>
      <w:r w:rsidRPr="009748A4">
        <w:rPr>
          <w:rFonts w:ascii="Times New Roman" w:hAnsi="Times New Roman"/>
          <w:b/>
          <w:sz w:val="28"/>
          <w:szCs w:val="28"/>
        </w:rPr>
        <w:t>Преимущества метода:</w:t>
      </w:r>
    </w:p>
    <w:p w14:paraId="04A2D217" w14:textId="2005279E" w:rsidR="00081FDB" w:rsidRPr="00E661A5" w:rsidRDefault="00E661A5" w:rsidP="00E661A5">
      <w:pPr>
        <w:pStyle w:val="a7"/>
        <w:numPr>
          <w:ilvl w:val="0"/>
          <w:numId w:val="5"/>
        </w:numPr>
        <w:jc w:val="both"/>
        <w:rPr>
          <w:rFonts w:ascii="Times New Roman" w:hAnsi="Times New Roman"/>
          <w:i/>
          <w:sz w:val="28"/>
          <w:szCs w:val="28"/>
        </w:rPr>
      </w:pPr>
      <w:r w:rsidRPr="00E661A5">
        <w:rPr>
          <w:rFonts w:ascii="Times New Roman" w:hAnsi="Times New Roman"/>
          <w:bCs/>
          <w:i/>
          <w:sz w:val="28"/>
          <w:szCs w:val="28"/>
        </w:rPr>
        <w:t>н</w:t>
      </w:r>
      <w:r w:rsidR="00081FDB" w:rsidRPr="00E661A5">
        <w:rPr>
          <w:rFonts w:ascii="Times New Roman" w:hAnsi="Times New Roman"/>
          <w:bCs/>
          <w:i/>
          <w:sz w:val="28"/>
          <w:szCs w:val="28"/>
        </w:rPr>
        <w:t>аглядность применения</w:t>
      </w:r>
      <w:r w:rsidRPr="00E661A5">
        <w:rPr>
          <w:rFonts w:ascii="Times New Roman" w:hAnsi="Times New Roman"/>
          <w:bCs/>
          <w:i/>
          <w:sz w:val="28"/>
          <w:szCs w:val="28"/>
        </w:rPr>
        <w:t>;</w:t>
      </w:r>
    </w:p>
    <w:p w14:paraId="756275E6" w14:textId="2BE653E7" w:rsidR="00081FDB" w:rsidRPr="00E661A5" w:rsidRDefault="00E661A5" w:rsidP="00E661A5">
      <w:pPr>
        <w:pStyle w:val="a7"/>
        <w:numPr>
          <w:ilvl w:val="0"/>
          <w:numId w:val="5"/>
        </w:numPr>
        <w:jc w:val="both"/>
        <w:rPr>
          <w:rFonts w:ascii="Times New Roman" w:hAnsi="Times New Roman"/>
          <w:i/>
          <w:sz w:val="28"/>
          <w:szCs w:val="28"/>
        </w:rPr>
      </w:pPr>
      <w:r w:rsidRPr="00E661A5">
        <w:rPr>
          <w:rFonts w:ascii="Times New Roman" w:hAnsi="Times New Roman"/>
          <w:bCs/>
          <w:i/>
          <w:sz w:val="28"/>
          <w:szCs w:val="28"/>
        </w:rPr>
        <w:t>п</w:t>
      </w:r>
      <w:r w:rsidR="00081FDB" w:rsidRPr="00E661A5">
        <w:rPr>
          <w:rFonts w:ascii="Times New Roman" w:hAnsi="Times New Roman"/>
          <w:bCs/>
          <w:i/>
          <w:sz w:val="28"/>
          <w:szCs w:val="28"/>
        </w:rPr>
        <w:t>араллельное мышление</w:t>
      </w:r>
      <w:r w:rsidRPr="00E661A5">
        <w:rPr>
          <w:rFonts w:ascii="Times New Roman" w:hAnsi="Times New Roman"/>
          <w:bCs/>
          <w:i/>
          <w:sz w:val="28"/>
          <w:szCs w:val="28"/>
        </w:rPr>
        <w:t>;</w:t>
      </w:r>
      <w:r w:rsidR="00081FDB" w:rsidRPr="00E661A5">
        <w:rPr>
          <w:rFonts w:ascii="Times New Roman" w:hAnsi="Times New Roman"/>
          <w:bCs/>
          <w:i/>
          <w:sz w:val="28"/>
          <w:szCs w:val="28"/>
        </w:rPr>
        <w:t xml:space="preserve"> </w:t>
      </w:r>
    </w:p>
    <w:p w14:paraId="5D51E593" w14:textId="537A840F" w:rsidR="00081FDB" w:rsidRPr="00E661A5" w:rsidRDefault="00E661A5" w:rsidP="00E661A5">
      <w:pPr>
        <w:pStyle w:val="a7"/>
        <w:numPr>
          <w:ilvl w:val="0"/>
          <w:numId w:val="5"/>
        </w:numPr>
        <w:jc w:val="both"/>
        <w:rPr>
          <w:rFonts w:ascii="Times New Roman" w:hAnsi="Times New Roman"/>
          <w:i/>
          <w:sz w:val="28"/>
          <w:szCs w:val="28"/>
        </w:rPr>
      </w:pPr>
      <w:r w:rsidRPr="00E661A5">
        <w:rPr>
          <w:rFonts w:ascii="Times New Roman" w:hAnsi="Times New Roman"/>
          <w:bCs/>
          <w:i/>
          <w:sz w:val="28"/>
          <w:szCs w:val="28"/>
        </w:rPr>
        <w:t>у</w:t>
      </w:r>
      <w:r w:rsidR="00081FDB" w:rsidRPr="00E661A5">
        <w:rPr>
          <w:rFonts w:ascii="Times New Roman" w:hAnsi="Times New Roman"/>
          <w:bCs/>
          <w:i/>
          <w:sz w:val="28"/>
          <w:szCs w:val="28"/>
        </w:rPr>
        <w:t>мение владеть ситуацией и видеть решение с нескольких точек зрения</w:t>
      </w:r>
    </w:p>
    <w:p w14:paraId="29E11D55" w14:textId="6F8346BA" w:rsidR="00081FDB" w:rsidRPr="00E661A5" w:rsidRDefault="00081FDB" w:rsidP="00081FDB">
      <w:pPr>
        <w:pStyle w:val="a7"/>
        <w:ind w:firstLine="567"/>
        <w:jc w:val="both"/>
        <w:rPr>
          <w:rFonts w:ascii="Times New Roman" w:hAnsi="Times New Roman"/>
          <w:sz w:val="28"/>
          <w:szCs w:val="28"/>
        </w:rPr>
      </w:pPr>
      <w:r w:rsidRPr="00E661A5">
        <w:rPr>
          <w:rFonts w:ascii="Times New Roman" w:hAnsi="Times New Roman"/>
          <w:sz w:val="28"/>
          <w:szCs w:val="28"/>
        </w:rPr>
        <w:t>(в отличии от метода мозгового штурма, где каждый отстаивает сво</w:t>
      </w:r>
      <w:r w:rsidR="00B07026">
        <w:rPr>
          <w:rFonts w:ascii="Times New Roman" w:hAnsi="Times New Roman"/>
          <w:sz w:val="28"/>
          <w:szCs w:val="28"/>
        </w:rPr>
        <w:t>ё</w:t>
      </w:r>
      <w:r w:rsidRPr="00E661A5">
        <w:rPr>
          <w:rFonts w:ascii="Times New Roman" w:hAnsi="Times New Roman"/>
          <w:sz w:val="28"/>
          <w:szCs w:val="28"/>
        </w:rPr>
        <w:t xml:space="preserve"> мнение).</w:t>
      </w:r>
    </w:p>
    <w:p w14:paraId="4C9F2D62" w14:textId="0A0170CC" w:rsidR="00081FDB" w:rsidRDefault="00081FDB" w:rsidP="00081FDB">
      <w:pPr>
        <w:pStyle w:val="a4"/>
        <w:rPr>
          <w:rFonts w:ascii="Times New Roman" w:hAnsi="Times New Roman" w:cs="Times New Roman"/>
          <w:sz w:val="28"/>
          <w:szCs w:val="28"/>
        </w:rPr>
      </w:pPr>
    </w:p>
    <w:p w14:paraId="7450F2F6" w14:textId="211F0E9C" w:rsidR="00A061DD" w:rsidRPr="00A061DD" w:rsidRDefault="00A061DD" w:rsidP="00A061DD">
      <w:pPr>
        <w:rPr>
          <w:rFonts w:ascii="Times New Roman" w:hAnsi="Times New Roman" w:cs="Times New Roman"/>
          <w:b/>
          <w:bCs/>
          <w:sz w:val="28"/>
          <w:szCs w:val="28"/>
        </w:rPr>
      </w:pPr>
      <w:r w:rsidRPr="00A061DD">
        <w:rPr>
          <w:rFonts w:ascii="Times New Roman" w:hAnsi="Times New Roman" w:cs="Times New Roman"/>
          <w:b/>
          <w:bCs/>
          <w:sz w:val="28"/>
          <w:szCs w:val="28"/>
        </w:rPr>
        <w:lastRenderedPageBreak/>
        <w:t>Методические и оценочные материалы</w:t>
      </w:r>
    </w:p>
    <w:p w14:paraId="3F804A84" w14:textId="07812A32" w:rsidR="00A061DD" w:rsidRDefault="00A061DD" w:rsidP="00A061DD">
      <w:pPr>
        <w:rPr>
          <w:rFonts w:ascii="Times New Roman" w:hAnsi="Times New Roman" w:cs="Times New Roman"/>
          <w:sz w:val="28"/>
          <w:szCs w:val="28"/>
        </w:rPr>
      </w:pPr>
      <w:r>
        <w:rPr>
          <w:rFonts w:ascii="Times New Roman" w:hAnsi="Times New Roman" w:cs="Times New Roman"/>
          <w:sz w:val="28"/>
          <w:szCs w:val="28"/>
        </w:rPr>
        <w:t>Для практического применения знаний, навыков и умений с помощью метода шести шляп на уроке рассматриваются две рекламы:</w:t>
      </w:r>
    </w:p>
    <w:p w14:paraId="2C15049F" w14:textId="14313005" w:rsidR="00A061DD" w:rsidRDefault="00A061DD" w:rsidP="00A061DD">
      <w:pPr>
        <w:pStyle w:val="a4"/>
        <w:numPr>
          <w:ilvl w:val="0"/>
          <w:numId w:val="6"/>
        </w:numPr>
        <w:rPr>
          <w:rFonts w:ascii="Times New Roman" w:hAnsi="Times New Roman" w:cs="Times New Roman"/>
          <w:sz w:val="28"/>
          <w:szCs w:val="28"/>
        </w:rPr>
      </w:pPr>
      <w:r>
        <w:rPr>
          <w:rFonts w:ascii="Times New Roman" w:hAnsi="Times New Roman" w:cs="Times New Roman"/>
          <w:sz w:val="28"/>
          <w:szCs w:val="28"/>
        </w:rPr>
        <w:t>Реклама «О</w:t>
      </w:r>
      <w:r>
        <w:rPr>
          <w:rFonts w:ascii="Times New Roman" w:hAnsi="Times New Roman" w:cs="Times New Roman"/>
          <w:sz w:val="28"/>
          <w:szCs w:val="28"/>
          <w:lang w:val="en-GB"/>
        </w:rPr>
        <w:t>ZON</w:t>
      </w:r>
      <w:r>
        <w:rPr>
          <w:rFonts w:ascii="Times New Roman" w:hAnsi="Times New Roman" w:cs="Times New Roman"/>
          <w:sz w:val="28"/>
          <w:szCs w:val="28"/>
        </w:rPr>
        <w:t xml:space="preserve">» </w:t>
      </w:r>
      <w:hyperlink r:id="rId5" w:history="1">
        <w:r w:rsidRPr="00532642">
          <w:rPr>
            <w:rStyle w:val="a8"/>
            <w:rFonts w:ascii="Times New Roman" w:hAnsi="Times New Roman" w:cs="Times New Roman"/>
            <w:sz w:val="28"/>
            <w:szCs w:val="28"/>
          </w:rPr>
          <w:t>https://www.youtube.com/watch?v=hvGVmBl-7Lo</w:t>
        </w:r>
      </w:hyperlink>
    </w:p>
    <w:p w14:paraId="10C2890B" w14:textId="22A0DF0A" w:rsidR="00A061DD" w:rsidRPr="00A061DD" w:rsidRDefault="00A061DD" w:rsidP="00A061DD">
      <w:pPr>
        <w:pStyle w:val="a4"/>
        <w:numPr>
          <w:ilvl w:val="0"/>
          <w:numId w:val="6"/>
        </w:numPr>
        <w:rPr>
          <w:rFonts w:ascii="Times New Roman" w:hAnsi="Times New Roman" w:cs="Times New Roman"/>
          <w:sz w:val="28"/>
          <w:szCs w:val="28"/>
        </w:rPr>
      </w:pPr>
      <w:r>
        <w:rPr>
          <w:rFonts w:ascii="Times New Roman" w:hAnsi="Times New Roman" w:cs="Times New Roman"/>
          <w:sz w:val="28"/>
          <w:szCs w:val="28"/>
        </w:rPr>
        <w:t>Реклама «</w:t>
      </w:r>
      <w:r>
        <w:rPr>
          <w:rFonts w:ascii="Times New Roman" w:hAnsi="Times New Roman" w:cs="Times New Roman"/>
          <w:sz w:val="28"/>
          <w:szCs w:val="28"/>
          <w:lang w:val="en-GB"/>
        </w:rPr>
        <w:t>Skittles</w:t>
      </w:r>
      <w:r>
        <w:rPr>
          <w:rFonts w:ascii="Times New Roman" w:hAnsi="Times New Roman" w:cs="Times New Roman"/>
          <w:sz w:val="28"/>
          <w:szCs w:val="28"/>
        </w:rPr>
        <w:t>»</w:t>
      </w:r>
      <w:r>
        <w:rPr>
          <w:rFonts w:ascii="Times New Roman" w:hAnsi="Times New Roman" w:cs="Times New Roman"/>
          <w:sz w:val="28"/>
          <w:szCs w:val="28"/>
          <w:lang w:val="en-GB"/>
        </w:rPr>
        <w:t xml:space="preserve"> </w:t>
      </w:r>
      <w:hyperlink r:id="rId6" w:history="1">
        <w:r w:rsidRPr="00532642">
          <w:rPr>
            <w:rStyle w:val="a8"/>
            <w:rFonts w:ascii="Times New Roman" w:hAnsi="Times New Roman" w:cs="Times New Roman"/>
            <w:sz w:val="28"/>
            <w:szCs w:val="28"/>
            <w:lang w:val="en-GB"/>
          </w:rPr>
          <w:t>https://www.youtube.com/watch?v=6QC2L_p_Aos</w:t>
        </w:r>
      </w:hyperlink>
    </w:p>
    <w:p w14:paraId="2E6AD9F8" w14:textId="3EBACB28" w:rsidR="00A061DD" w:rsidRDefault="00A061DD" w:rsidP="00A061DD">
      <w:pPr>
        <w:rPr>
          <w:rFonts w:ascii="Times New Roman" w:hAnsi="Times New Roman" w:cs="Times New Roman"/>
          <w:sz w:val="28"/>
          <w:szCs w:val="28"/>
        </w:rPr>
      </w:pPr>
      <w:r>
        <w:rPr>
          <w:rFonts w:ascii="Times New Roman" w:hAnsi="Times New Roman" w:cs="Times New Roman"/>
          <w:sz w:val="28"/>
          <w:szCs w:val="28"/>
        </w:rPr>
        <w:t xml:space="preserve">На рабочих местах после распределения обучающихся по командам должны лежать листы с шляпами и коротким сопроводительным текстом, в котором будут </w:t>
      </w:r>
      <w:r w:rsidR="003268C5">
        <w:rPr>
          <w:rFonts w:ascii="Times New Roman" w:hAnsi="Times New Roman" w:cs="Times New Roman"/>
          <w:sz w:val="28"/>
          <w:szCs w:val="28"/>
        </w:rPr>
        <w:t>поставлены вопросы и задачи для команды шляпы данного цвета.</w:t>
      </w:r>
    </w:p>
    <w:p w14:paraId="1F108025" w14:textId="5710D146" w:rsidR="00C46C5F" w:rsidRDefault="00C46C5F" w:rsidP="00A061DD">
      <w:pPr>
        <w:rPr>
          <w:rFonts w:ascii="Times New Roman" w:hAnsi="Times New Roman" w:cs="Times New Roman"/>
          <w:sz w:val="28"/>
          <w:szCs w:val="28"/>
        </w:rPr>
      </w:pPr>
    </w:p>
    <w:p w14:paraId="3B394F5C" w14:textId="20A6499A" w:rsidR="00C46C5F" w:rsidRDefault="00C46C5F" w:rsidP="00A061DD">
      <w:pPr>
        <w:rPr>
          <w:rFonts w:ascii="Times New Roman" w:hAnsi="Times New Roman" w:cs="Times New Roman"/>
          <w:sz w:val="28"/>
          <w:szCs w:val="28"/>
        </w:rPr>
      </w:pPr>
    </w:p>
    <w:p w14:paraId="26624FDF" w14:textId="249ED6F6" w:rsidR="00C46C5F" w:rsidRDefault="00C46C5F" w:rsidP="00A061DD">
      <w:pPr>
        <w:rPr>
          <w:rFonts w:ascii="Times New Roman" w:hAnsi="Times New Roman" w:cs="Times New Roman"/>
          <w:sz w:val="28"/>
          <w:szCs w:val="28"/>
        </w:rPr>
      </w:pPr>
    </w:p>
    <w:p w14:paraId="7CA950A3" w14:textId="0687830A" w:rsidR="00C46C5F" w:rsidRDefault="00C46C5F" w:rsidP="00A061DD">
      <w:pPr>
        <w:rPr>
          <w:rFonts w:ascii="Times New Roman" w:hAnsi="Times New Roman" w:cs="Times New Roman"/>
          <w:sz w:val="28"/>
          <w:szCs w:val="28"/>
        </w:rPr>
      </w:pPr>
    </w:p>
    <w:p w14:paraId="17BAD9FF" w14:textId="7649CA6C" w:rsidR="00C46C5F" w:rsidRDefault="00C46C5F" w:rsidP="00A061DD">
      <w:pPr>
        <w:rPr>
          <w:rFonts w:ascii="Times New Roman" w:hAnsi="Times New Roman" w:cs="Times New Roman"/>
          <w:sz w:val="28"/>
          <w:szCs w:val="28"/>
        </w:rPr>
      </w:pPr>
    </w:p>
    <w:p w14:paraId="07E799AF" w14:textId="5AFF7935" w:rsidR="00C46C5F" w:rsidRDefault="00C46C5F" w:rsidP="00A061DD">
      <w:pPr>
        <w:rPr>
          <w:rFonts w:ascii="Times New Roman" w:hAnsi="Times New Roman" w:cs="Times New Roman"/>
          <w:sz w:val="28"/>
          <w:szCs w:val="28"/>
        </w:rPr>
      </w:pPr>
    </w:p>
    <w:p w14:paraId="15D9CDA8" w14:textId="5FB372FB" w:rsidR="00C46C5F" w:rsidRDefault="00C46C5F" w:rsidP="00A061DD">
      <w:pPr>
        <w:rPr>
          <w:rFonts w:ascii="Times New Roman" w:hAnsi="Times New Roman" w:cs="Times New Roman"/>
          <w:sz w:val="28"/>
          <w:szCs w:val="28"/>
        </w:rPr>
      </w:pPr>
    </w:p>
    <w:p w14:paraId="024EF5EF" w14:textId="2A3D70C5" w:rsidR="00C46C5F" w:rsidRDefault="00C46C5F" w:rsidP="00A061DD">
      <w:pPr>
        <w:rPr>
          <w:rFonts w:ascii="Times New Roman" w:hAnsi="Times New Roman" w:cs="Times New Roman"/>
          <w:sz w:val="28"/>
          <w:szCs w:val="28"/>
        </w:rPr>
      </w:pPr>
    </w:p>
    <w:p w14:paraId="121C1016" w14:textId="59A1D04A" w:rsidR="00C46C5F" w:rsidRDefault="00C46C5F" w:rsidP="00A061DD">
      <w:pPr>
        <w:rPr>
          <w:rFonts w:ascii="Times New Roman" w:hAnsi="Times New Roman" w:cs="Times New Roman"/>
          <w:sz w:val="28"/>
          <w:szCs w:val="28"/>
        </w:rPr>
      </w:pPr>
    </w:p>
    <w:p w14:paraId="2FC09ED8" w14:textId="0B9A96E5" w:rsidR="00C46C5F" w:rsidRDefault="00C46C5F" w:rsidP="00A061DD">
      <w:pPr>
        <w:rPr>
          <w:rFonts w:ascii="Times New Roman" w:hAnsi="Times New Roman" w:cs="Times New Roman"/>
          <w:sz w:val="28"/>
          <w:szCs w:val="28"/>
        </w:rPr>
      </w:pPr>
    </w:p>
    <w:p w14:paraId="449B7B2D" w14:textId="1BD138BA" w:rsidR="00C46C5F" w:rsidRDefault="00C46C5F" w:rsidP="00A061DD">
      <w:pPr>
        <w:rPr>
          <w:rFonts w:ascii="Times New Roman" w:hAnsi="Times New Roman" w:cs="Times New Roman"/>
          <w:sz w:val="28"/>
          <w:szCs w:val="28"/>
        </w:rPr>
      </w:pPr>
    </w:p>
    <w:p w14:paraId="447A0712" w14:textId="186E0CAB" w:rsidR="00C46C5F" w:rsidRDefault="00C46C5F" w:rsidP="00A061DD">
      <w:pPr>
        <w:rPr>
          <w:rFonts w:ascii="Times New Roman" w:hAnsi="Times New Roman" w:cs="Times New Roman"/>
          <w:sz w:val="28"/>
          <w:szCs w:val="28"/>
        </w:rPr>
      </w:pPr>
    </w:p>
    <w:p w14:paraId="50E8A867" w14:textId="08915EAC" w:rsidR="00C46C5F" w:rsidRDefault="00C46C5F" w:rsidP="00A061DD">
      <w:pPr>
        <w:rPr>
          <w:rFonts w:ascii="Times New Roman" w:hAnsi="Times New Roman" w:cs="Times New Roman"/>
          <w:sz w:val="28"/>
          <w:szCs w:val="28"/>
        </w:rPr>
      </w:pPr>
    </w:p>
    <w:p w14:paraId="4BE9AB80" w14:textId="5E651E1F" w:rsidR="00C46C5F" w:rsidRDefault="00C46C5F" w:rsidP="00A061DD">
      <w:pPr>
        <w:rPr>
          <w:rFonts w:ascii="Times New Roman" w:hAnsi="Times New Roman" w:cs="Times New Roman"/>
          <w:sz w:val="28"/>
          <w:szCs w:val="28"/>
        </w:rPr>
      </w:pPr>
    </w:p>
    <w:p w14:paraId="6841762F" w14:textId="325FCAA2" w:rsidR="00C46C5F" w:rsidRDefault="00C46C5F" w:rsidP="00A061DD">
      <w:pPr>
        <w:rPr>
          <w:rFonts w:ascii="Times New Roman" w:hAnsi="Times New Roman" w:cs="Times New Roman"/>
          <w:sz w:val="28"/>
          <w:szCs w:val="28"/>
        </w:rPr>
      </w:pPr>
    </w:p>
    <w:p w14:paraId="1FED6F5D" w14:textId="72D5F356" w:rsidR="00C46C5F" w:rsidRDefault="00C46C5F" w:rsidP="00A061DD">
      <w:pPr>
        <w:rPr>
          <w:rFonts w:ascii="Times New Roman" w:hAnsi="Times New Roman" w:cs="Times New Roman"/>
          <w:sz w:val="28"/>
          <w:szCs w:val="28"/>
        </w:rPr>
      </w:pPr>
    </w:p>
    <w:p w14:paraId="14E51F0F" w14:textId="77777777" w:rsidR="00C46C5F" w:rsidRDefault="00C46C5F" w:rsidP="00A061DD">
      <w:pPr>
        <w:rPr>
          <w:rFonts w:ascii="Times New Roman" w:hAnsi="Times New Roman" w:cs="Times New Roman"/>
          <w:sz w:val="28"/>
          <w:szCs w:val="28"/>
        </w:rPr>
      </w:pPr>
    </w:p>
    <w:p w14:paraId="60566EF3" w14:textId="77777777" w:rsidR="003268C5" w:rsidRDefault="003268C5" w:rsidP="003268C5"/>
    <w:p w14:paraId="6EEB4A26" w14:textId="77777777" w:rsidR="003268C5" w:rsidRDefault="003268C5" w:rsidP="003268C5"/>
    <w:p w14:paraId="538886E5" w14:textId="77777777" w:rsidR="003268C5" w:rsidRDefault="003268C5" w:rsidP="003268C5">
      <w:r>
        <w:rPr>
          <w:noProof/>
        </w:rPr>
        <w:lastRenderedPageBreak/>
        <w:drawing>
          <wp:inline distT="0" distB="0" distL="0" distR="0" wp14:anchorId="57570BEA" wp14:editId="0C338E5F">
            <wp:extent cx="5879911" cy="4982672"/>
            <wp:effectExtent l="0" t="0" r="698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5897288" cy="4997397"/>
                    </a:xfrm>
                    <a:prstGeom prst="rect">
                      <a:avLst/>
                    </a:prstGeom>
                  </pic:spPr>
                </pic:pic>
              </a:graphicData>
            </a:graphic>
          </wp:inline>
        </w:drawing>
      </w:r>
    </w:p>
    <w:p w14:paraId="37ABD908" w14:textId="77777777" w:rsidR="003268C5" w:rsidRDefault="003268C5" w:rsidP="003268C5">
      <w:pPr>
        <w:jc w:val="center"/>
        <w:rPr>
          <w:rFonts w:ascii="Comic Sans MS" w:hAnsi="Comic Sans MS" w:cs="Times New Roman"/>
          <w:sz w:val="56"/>
          <w:szCs w:val="56"/>
        </w:rPr>
      </w:pPr>
    </w:p>
    <w:p w14:paraId="56B1D994" w14:textId="77777777" w:rsidR="003268C5" w:rsidRPr="00A76E14" w:rsidRDefault="003268C5" w:rsidP="003268C5">
      <w:pPr>
        <w:jc w:val="center"/>
        <w:rPr>
          <w:rFonts w:ascii="Comic Sans MS" w:hAnsi="Comic Sans MS" w:cs="Times New Roman"/>
          <w:sz w:val="56"/>
          <w:szCs w:val="56"/>
        </w:rPr>
      </w:pPr>
      <w:r w:rsidRPr="00A76E14">
        <w:rPr>
          <w:rFonts w:ascii="Comic Sans MS" w:hAnsi="Comic Sans MS" w:cs="Times New Roman"/>
          <w:sz w:val="56"/>
          <w:szCs w:val="56"/>
        </w:rPr>
        <w:t>Белая шляпа</w:t>
      </w:r>
    </w:p>
    <w:p w14:paraId="7FF4DC27" w14:textId="77777777" w:rsidR="003268C5" w:rsidRPr="00A76E14" w:rsidRDefault="003268C5" w:rsidP="003268C5">
      <w:pPr>
        <w:rPr>
          <w:rFonts w:ascii="Times New Roman" w:hAnsi="Times New Roman" w:cs="Times New Roman"/>
          <w:sz w:val="28"/>
          <w:szCs w:val="28"/>
        </w:rPr>
      </w:pPr>
      <w:r w:rsidRPr="00A76E14">
        <w:rPr>
          <w:rFonts w:ascii="Times New Roman" w:hAnsi="Times New Roman" w:cs="Times New Roman"/>
          <w:sz w:val="28"/>
          <w:szCs w:val="28"/>
        </w:rPr>
        <w:t>Информация, факты, новости, полная объективность.</w:t>
      </w:r>
    </w:p>
    <w:p w14:paraId="6FAEB8C1" w14:textId="77777777" w:rsidR="003268C5" w:rsidRPr="00A76E14" w:rsidRDefault="003268C5" w:rsidP="003268C5">
      <w:pPr>
        <w:rPr>
          <w:rFonts w:ascii="Times New Roman" w:hAnsi="Times New Roman" w:cs="Times New Roman"/>
          <w:sz w:val="28"/>
          <w:szCs w:val="28"/>
        </w:rPr>
      </w:pPr>
      <w:r w:rsidRPr="00A76E14">
        <w:rPr>
          <w:rFonts w:ascii="Times New Roman" w:hAnsi="Times New Roman" w:cs="Times New Roman"/>
          <w:sz w:val="28"/>
          <w:szCs w:val="28"/>
        </w:rPr>
        <w:t>Эта шляпа используется для того, чтобы направить внимание на информацию. В этом режиме мышления нас интересуют только факты. Мы задаёмся вопросами о том, что мы уже знаем, какая ещё информация нам необходима и как нам её получить.</w:t>
      </w:r>
    </w:p>
    <w:p w14:paraId="1CF2B63B" w14:textId="77777777" w:rsidR="003268C5" w:rsidRPr="00A76E14" w:rsidRDefault="003268C5" w:rsidP="003268C5">
      <w:pPr>
        <w:rPr>
          <w:rFonts w:ascii="Times New Roman" w:hAnsi="Times New Roman" w:cs="Times New Roman"/>
          <w:i/>
          <w:iCs/>
          <w:sz w:val="28"/>
          <w:szCs w:val="28"/>
        </w:rPr>
      </w:pPr>
      <w:r w:rsidRPr="00A76E14">
        <w:rPr>
          <w:rFonts w:ascii="Times New Roman" w:hAnsi="Times New Roman" w:cs="Times New Roman"/>
          <w:i/>
          <w:iCs/>
          <w:sz w:val="28"/>
          <w:szCs w:val="28"/>
        </w:rPr>
        <w:t>Какой мы обладаем информацией? Какая нам ещё нужна информация?</w:t>
      </w:r>
    </w:p>
    <w:p w14:paraId="2645C17D" w14:textId="77777777" w:rsidR="003268C5" w:rsidRPr="00A76E14" w:rsidRDefault="003268C5" w:rsidP="003268C5">
      <w:pPr>
        <w:rPr>
          <w:rFonts w:ascii="Times New Roman" w:hAnsi="Times New Roman" w:cs="Times New Roman"/>
          <w:sz w:val="28"/>
          <w:szCs w:val="28"/>
        </w:rPr>
      </w:pPr>
    </w:p>
    <w:p w14:paraId="5D1C99E5" w14:textId="77777777" w:rsidR="003268C5" w:rsidRPr="00A76E14" w:rsidRDefault="003268C5" w:rsidP="003268C5">
      <w:pPr>
        <w:rPr>
          <w:rFonts w:ascii="Times New Roman" w:hAnsi="Times New Roman" w:cs="Times New Roman"/>
          <w:sz w:val="28"/>
          <w:szCs w:val="28"/>
        </w:rPr>
      </w:pPr>
    </w:p>
    <w:p w14:paraId="2D48DCF4" w14:textId="77777777" w:rsidR="003268C5" w:rsidRPr="00A76E14" w:rsidRDefault="003268C5" w:rsidP="003268C5">
      <w:pPr>
        <w:rPr>
          <w:rFonts w:ascii="Times New Roman" w:hAnsi="Times New Roman" w:cs="Times New Roman"/>
          <w:sz w:val="28"/>
          <w:szCs w:val="28"/>
        </w:rPr>
      </w:pPr>
    </w:p>
    <w:p w14:paraId="5F5152A8" w14:textId="77777777" w:rsidR="003268C5" w:rsidRDefault="003268C5" w:rsidP="003268C5"/>
    <w:p w14:paraId="4DDCE4F3" w14:textId="77777777" w:rsidR="003268C5" w:rsidRDefault="003268C5" w:rsidP="003268C5"/>
    <w:p w14:paraId="2E482A07" w14:textId="77777777" w:rsidR="003268C5" w:rsidRDefault="003268C5" w:rsidP="003268C5">
      <w:r>
        <w:rPr>
          <w:noProof/>
        </w:rPr>
        <w:drawing>
          <wp:inline distT="0" distB="0" distL="0" distR="0" wp14:anchorId="252C6B78" wp14:editId="62325B85">
            <wp:extent cx="6055995" cy="4709511"/>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3134" cy="4715062"/>
                    </a:xfrm>
                    <a:prstGeom prst="rect">
                      <a:avLst/>
                    </a:prstGeom>
                  </pic:spPr>
                </pic:pic>
              </a:graphicData>
            </a:graphic>
          </wp:inline>
        </w:drawing>
      </w:r>
    </w:p>
    <w:p w14:paraId="218109AA" w14:textId="77777777" w:rsidR="003268C5" w:rsidRDefault="003268C5" w:rsidP="003268C5"/>
    <w:p w14:paraId="6E5C7E4B" w14:textId="77777777" w:rsidR="003268C5" w:rsidRPr="00A76E14" w:rsidRDefault="003268C5" w:rsidP="003268C5">
      <w:pPr>
        <w:jc w:val="center"/>
        <w:rPr>
          <w:rFonts w:ascii="Comic Sans MS" w:hAnsi="Comic Sans MS" w:cs="Times New Roman"/>
          <w:sz w:val="56"/>
          <w:szCs w:val="56"/>
        </w:rPr>
      </w:pPr>
      <w:r>
        <w:rPr>
          <w:rFonts w:ascii="Comic Sans MS" w:hAnsi="Comic Sans MS" w:cs="Times New Roman"/>
          <w:sz w:val="56"/>
          <w:szCs w:val="56"/>
        </w:rPr>
        <w:t>Чёрная</w:t>
      </w:r>
      <w:r w:rsidRPr="00A76E14">
        <w:rPr>
          <w:rFonts w:ascii="Comic Sans MS" w:hAnsi="Comic Sans MS" w:cs="Times New Roman"/>
          <w:sz w:val="56"/>
          <w:szCs w:val="56"/>
        </w:rPr>
        <w:t xml:space="preserve"> шляпа</w:t>
      </w:r>
    </w:p>
    <w:p w14:paraId="6D6604A5"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Критика, взгляд на проблему под негативным углом</w:t>
      </w:r>
      <w:r w:rsidRPr="00A76E14">
        <w:rPr>
          <w:rFonts w:ascii="Times New Roman" w:hAnsi="Times New Roman" w:cs="Times New Roman"/>
          <w:sz w:val="28"/>
          <w:szCs w:val="28"/>
        </w:rPr>
        <w:t>.</w:t>
      </w:r>
    </w:p>
    <w:p w14:paraId="7DCD2274"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Мышление в чёрной шляпе воспринимает всё в чёрном свете. Здесь нужно во всём видеть недостатки, подвергать сомнению слова и цифры, искать слабые места и ко всему придираться.</w:t>
      </w:r>
    </w:p>
    <w:p w14:paraId="41AFA75D" w14:textId="77777777" w:rsidR="003268C5" w:rsidRPr="00A76E14" w:rsidRDefault="003268C5" w:rsidP="003268C5">
      <w:pPr>
        <w:rPr>
          <w:rFonts w:ascii="Times New Roman" w:hAnsi="Times New Roman" w:cs="Times New Roman"/>
          <w:i/>
          <w:iCs/>
          <w:sz w:val="28"/>
          <w:szCs w:val="28"/>
        </w:rPr>
      </w:pPr>
      <w:r>
        <w:rPr>
          <w:rFonts w:ascii="Times New Roman" w:hAnsi="Times New Roman" w:cs="Times New Roman"/>
          <w:i/>
          <w:iCs/>
          <w:sz w:val="28"/>
          <w:szCs w:val="28"/>
        </w:rPr>
        <w:t>Правда ли это</w:t>
      </w:r>
      <w:r w:rsidRPr="00A76E14">
        <w:rPr>
          <w:rFonts w:ascii="Times New Roman" w:hAnsi="Times New Roman" w:cs="Times New Roman"/>
          <w:i/>
          <w:iCs/>
          <w:sz w:val="28"/>
          <w:szCs w:val="28"/>
        </w:rPr>
        <w:t>?</w:t>
      </w:r>
      <w:r>
        <w:rPr>
          <w:rFonts w:ascii="Times New Roman" w:hAnsi="Times New Roman" w:cs="Times New Roman"/>
          <w:i/>
          <w:iCs/>
          <w:sz w:val="28"/>
          <w:szCs w:val="28"/>
        </w:rPr>
        <w:t xml:space="preserve"> Сработает ли это? В чём недостатки? Что здесь неправильно?</w:t>
      </w:r>
    </w:p>
    <w:p w14:paraId="0AB471EE" w14:textId="77777777" w:rsidR="003268C5" w:rsidRDefault="003268C5" w:rsidP="003268C5"/>
    <w:p w14:paraId="47837474" w14:textId="77777777" w:rsidR="003268C5" w:rsidRDefault="003268C5" w:rsidP="003268C5"/>
    <w:p w14:paraId="19175A70" w14:textId="77777777" w:rsidR="003268C5" w:rsidRDefault="003268C5" w:rsidP="003268C5"/>
    <w:p w14:paraId="2FF53B6D" w14:textId="77777777" w:rsidR="003268C5" w:rsidRDefault="003268C5" w:rsidP="003268C5"/>
    <w:p w14:paraId="6DF59C09" w14:textId="77777777" w:rsidR="003268C5" w:rsidRDefault="003268C5" w:rsidP="003268C5"/>
    <w:p w14:paraId="02700480" w14:textId="77777777" w:rsidR="003268C5" w:rsidRDefault="003268C5" w:rsidP="003268C5">
      <w:r>
        <w:rPr>
          <w:noProof/>
        </w:rPr>
        <w:lastRenderedPageBreak/>
        <w:drawing>
          <wp:inline distT="0" distB="0" distL="0" distR="0" wp14:anchorId="56E52DFB" wp14:editId="75A541B2">
            <wp:extent cx="6135370" cy="52660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6145518" cy="5274716"/>
                    </a:xfrm>
                    <a:prstGeom prst="rect">
                      <a:avLst/>
                    </a:prstGeom>
                  </pic:spPr>
                </pic:pic>
              </a:graphicData>
            </a:graphic>
          </wp:inline>
        </w:drawing>
      </w:r>
    </w:p>
    <w:p w14:paraId="1E696676" w14:textId="77777777" w:rsidR="003268C5" w:rsidRDefault="003268C5" w:rsidP="003268C5"/>
    <w:p w14:paraId="4C8C8D0B" w14:textId="77777777" w:rsidR="003268C5" w:rsidRPr="00A76E14" w:rsidRDefault="003268C5" w:rsidP="003268C5">
      <w:pPr>
        <w:jc w:val="center"/>
        <w:rPr>
          <w:rFonts w:ascii="Comic Sans MS" w:hAnsi="Comic Sans MS" w:cs="Times New Roman"/>
          <w:color w:val="FF0000"/>
          <w:sz w:val="56"/>
          <w:szCs w:val="56"/>
        </w:rPr>
      </w:pPr>
      <w:r w:rsidRPr="00A76E14">
        <w:rPr>
          <w:rFonts w:ascii="Comic Sans MS" w:hAnsi="Comic Sans MS" w:cs="Times New Roman"/>
          <w:color w:val="FF0000"/>
          <w:sz w:val="56"/>
          <w:szCs w:val="56"/>
        </w:rPr>
        <w:t>Красная шляпа</w:t>
      </w:r>
    </w:p>
    <w:p w14:paraId="470BB71D"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Интуиция, чувства</w:t>
      </w:r>
      <w:r w:rsidRPr="00A76E14">
        <w:rPr>
          <w:rFonts w:ascii="Times New Roman" w:hAnsi="Times New Roman" w:cs="Times New Roman"/>
          <w:sz w:val="28"/>
          <w:szCs w:val="28"/>
        </w:rPr>
        <w:t>.</w:t>
      </w:r>
    </w:p>
    <w:p w14:paraId="277C9E64" w14:textId="77777777" w:rsidR="003268C5" w:rsidRPr="00A76E14" w:rsidRDefault="003268C5" w:rsidP="003268C5">
      <w:pPr>
        <w:rPr>
          <w:rFonts w:ascii="Times New Roman" w:hAnsi="Times New Roman" w:cs="Times New Roman"/>
          <w:sz w:val="28"/>
          <w:szCs w:val="28"/>
          <w:u w:val="single"/>
        </w:rPr>
      </w:pPr>
      <w:r w:rsidRPr="00A76E14">
        <w:rPr>
          <w:rFonts w:ascii="Times New Roman" w:hAnsi="Times New Roman" w:cs="Times New Roman"/>
          <w:color w:val="000000"/>
          <w:sz w:val="28"/>
          <w:szCs w:val="28"/>
        </w:rPr>
        <w:t xml:space="preserve">Надев красную шляпу, прислушиваемся к чувствам и интуиции. Многие называют это «внутренним голосом». Прислушайтесь, что он вам подсказывает? Интуитивные соображения так же важны для принятия решений, как реальные данные. Рассматриваемый вопрос или проблема так или иначе вызывают эмоции и определенное отношение. </w:t>
      </w:r>
      <w:r w:rsidRPr="00A76E14">
        <w:rPr>
          <w:rFonts w:ascii="Times New Roman" w:hAnsi="Times New Roman" w:cs="Times New Roman"/>
          <w:sz w:val="28"/>
          <w:szCs w:val="28"/>
          <w:u w:val="single"/>
        </w:rPr>
        <w:t>В красной шляпе свои эмоции никак обосновывать не надо.</w:t>
      </w:r>
    </w:p>
    <w:p w14:paraId="72D52769" w14:textId="77777777" w:rsidR="003268C5" w:rsidRPr="00A76E14" w:rsidRDefault="003268C5" w:rsidP="003268C5">
      <w:pPr>
        <w:rPr>
          <w:rFonts w:ascii="Times New Roman" w:hAnsi="Times New Roman" w:cs="Times New Roman"/>
          <w:i/>
          <w:iCs/>
          <w:sz w:val="28"/>
          <w:szCs w:val="28"/>
        </w:rPr>
      </w:pPr>
      <w:r>
        <w:rPr>
          <w:rFonts w:ascii="Times New Roman" w:hAnsi="Times New Roman" w:cs="Times New Roman"/>
          <w:i/>
          <w:iCs/>
          <w:sz w:val="28"/>
          <w:szCs w:val="28"/>
        </w:rPr>
        <w:t>Какие у меня по этому поводу возникают чувства</w:t>
      </w:r>
      <w:r w:rsidRPr="00A76E14">
        <w:rPr>
          <w:rFonts w:ascii="Times New Roman" w:hAnsi="Times New Roman" w:cs="Times New Roman"/>
          <w:i/>
          <w:iCs/>
          <w:sz w:val="28"/>
          <w:szCs w:val="28"/>
        </w:rPr>
        <w:t xml:space="preserve">? </w:t>
      </w:r>
    </w:p>
    <w:p w14:paraId="7655D31D" w14:textId="77777777" w:rsidR="003268C5" w:rsidRDefault="003268C5" w:rsidP="003268C5"/>
    <w:p w14:paraId="5590F5FF" w14:textId="77777777" w:rsidR="003268C5" w:rsidRDefault="003268C5" w:rsidP="003268C5"/>
    <w:p w14:paraId="353A1838" w14:textId="77777777" w:rsidR="003268C5" w:rsidRDefault="003268C5" w:rsidP="003268C5"/>
    <w:p w14:paraId="10BFFB5B" w14:textId="77777777" w:rsidR="003268C5" w:rsidRDefault="003268C5" w:rsidP="003268C5"/>
    <w:p w14:paraId="301A91D3" w14:textId="77777777" w:rsidR="003268C5" w:rsidRDefault="003268C5" w:rsidP="003268C5">
      <w:r>
        <w:rPr>
          <w:noProof/>
        </w:rPr>
        <w:drawing>
          <wp:inline distT="0" distB="0" distL="0" distR="0" wp14:anchorId="7AA6374B" wp14:editId="589B30C0">
            <wp:extent cx="6210119" cy="5275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2027" cy="5294186"/>
                    </a:xfrm>
                    <a:prstGeom prst="rect">
                      <a:avLst/>
                    </a:prstGeom>
                  </pic:spPr>
                </pic:pic>
              </a:graphicData>
            </a:graphic>
          </wp:inline>
        </w:drawing>
      </w:r>
    </w:p>
    <w:p w14:paraId="0659153C" w14:textId="77777777" w:rsidR="003268C5" w:rsidRDefault="003268C5" w:rsidP="003268C5"/>
    <w:p w14:paraId="22906083" w14:textId="77777777" w:rsidR="003268C5" w:rsidRDefault="003268C5" w:rsidP="003268C5"/>
    <w:p w14:paraId="17D34088" w14:textId="77777777" w:rsidR="003268C5" w:rsidRPr="00A76E14" w:rsidRDefault="003268C5" w:rsidP="003268C5">
      <w:pPr>
        <w:jc w:val="center"/>
        <w:rPr>
          <w:rFonts w:ascii="Comic Sans MS" w:hAnsi="Comic Sans MS" w:cs="Times New Roman"/>
          <w:color w:val="00B050"/>
          <w:sz w:val="56"/>
          <w:szCs w:val="56"/>
        </w:rPr>
      </w:pPr>
      <w:r w:rsidRPr="00A76E14">
        <w:rPr>
          <w:rFonts w:ascii="Comic Sans MS" w:hAnsi="Comic Sans MS" w:cs="Times New Roman"/>
          <w:color w:val="00B050"/>
          <w:sz w:val="56"/>
          <w:szCs w:val="56"/>
        </w:rPr>
        <w:t>Зелёная шляпа</w:t>
      </w:r>
    </w:p>
    <w:p w14:paraId="1E5F6B10"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Креативность, альтернативы и творческие идеи</w:t>
      </w:r>
      <w:r w:rsidRPr="00A76E14">
        <w:rPr>
          <w:rFonts w:ascii="Times New Roman" w:hAnsi="Times New Roman" w:cs="Times New Roman"/>
          <w:sz w:val="28"/>
          <w:szCs w:val="28"/>
        </w:rPr>
        <w:t>.</w:t>
      </w:r>
    </w:p>
    <w:p w14:paraId="4D9B0D7E"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Все изменения, нововведения, рассмотрение альтернатив происходят в зелёной шляпе. Зелёная шляпа – это шляпа творческого поиска</w:t>
      </w:r>
      <w:r w:rsidRPr="00A76E14">
        <w:rPr>
          <w:rFonts w:ascii="Times New Roman" w:hAnsi="Times New Roman" w:cs="Times New Roman"/>
          <w:sz w:val="28"/>
          <w:szCs w:val="28"/>
        </w:rPr>
        <w:t>.</w:t>
      </w:r>
      <w:r>
        <w:rPr>
          <w:rFonts w:ascii="Times New Roman" w:hAnsi="Times New Roman" w:cs="Times New Roman"/>
          <w:sz w:val="28"/>
          <w:szCs w:val="28"/>
        </w:rPr>
        <w:t xml:space="preserve"> Мы можем надеть эту шляпу и подумать, какие новые подходы возможны в сложившейся ситуации.</w:t>
      </w:r>
    </w:p>
    <w:p w14:paraId="50617BF4" w14:textId="77777777" w:rsidR="003268C5" w:rsidRPr="00A76E14" w:rsidRDefault="003268C5" w:rsidP="003268C5">
      <w:pPr>
        <w:rPr>
          <w:rFonts w:ascii="Times New Roman" w:hAnsi="Times New Roman" w:cs="Times New Roman"/>
          <w:i/>
          <w:iCs/>
          <w:sz w:val="28"/>
          <w:szCs w:val="28"/>
        </w:rPr>
      </w:pPr>
      <w:r>
        <w:rPr>
          <w:rFonts w:ascii="Times New Roman" w:hAnsi="Times New Roman" w:cs="Times New Roman"/>
          <w:i/>
          <w:iCs/>
          <w:sz w:val="28"/>
          <w:szCs w:val="28"/>
        </w:rPr>
        <w:t>Каковы некоторые из возможных решений и действий</w:t>
      </w:r>
      <w:r w:rsidRPr="00A76E14">
        <w:rPr>
          <w:rFonts w:ascii="Times New Roman" w:hAnsi="Times New Roman" w:cs="Times New Roman"/>
          <w:i/>
          <w:iCs/>
          <w:sz w:val="28"/>
          <w:szCs w:val="28"/>
        </w:rPr>
        <w:t>?</w:t>
      </w:r>
      <w:r>
        <w:rPr>
          <w:rFonts w:ascii="Times New Roman" w:hAnsi="Times New Roman" w:cs="Times New Roman"/>
          <w:i/>
          <w:iCs/>
          <w:sz w:val="28"/>
          <w:szCs w:val="28"/>
        </w:rPr>
        <w:t xml:space="preserve"> Каковы альтернативы?</w:t>
      </w:r>
      <w:r w:rsidRPr="00A76E14">
        <w:rPr>
          <w:rFonts w:ascii="Times New Roman" w:hAnsi="Times New Roman" w:cs="Times New Roman"/>
          <w:i/>
          <w:iCs/>
          <w:sz w:val="28"/>
          <w:szCs w:val="28"/>
        </w:rPr>
        <w:t xml:space="preserve"> </w:t>
      </w:r>
    </w:p>
    <w:p w14:paraId="46DD3008" w14:textId="77777777" w:rsidR="003268C5" w:rsidRDefault="003268C5" w:rsidP="003268C5"/>
    <w:p w14:paraId="2E888E6E" w14:textId="77777777" w:rsidR="003268C5" w:rsidRDefault="003268C5" w:rsidP="003268C5"/>
    <w:p w14:paraId="47CCDE8A" w14:textId="77777777" w:rsidR="003268C5" w:rsidRDefault="003268C5" w:rsidP="003268C5"/>
    <w:p w14:paraId="1982200A" w14:textId="77777777" w:rsidR="003268C5" w:rsidRDefault="003268C5" w:rsidP="003268C5"/>
    <w:p w14:paraId="3013D32F" w14:textId="77777777" w:rsidR="003268C5" w:rsidRDefault="003268C5" w:rsidP="003268C5"/>
    <w:p w14:paraId="03998AB8" w14:textId="77777777" w:rsidR="003268C5" w:rsidRDefault="003268C5" w:rsidP="003268C5">
      <w:r>
        <w:rPr>
          <w:noProof/>
        </w:rPr>
        <w:drawing>
          <wp:inline distT="0" distB="0" distL="0" distR="0" wp14:anchorId="197515C0" wp14:editId="3D2FF7F8">
            <wp:extent cx="6223635" cy="5276353"/>
            <wp:effectExtent l="0" t="0" r="571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1">
                      <a:extLst>
                        <a:ext uri="{28A0092B-C50C-407E-A947-70E740481C1C}">
                          <a14:useLocalDpi xmlns:a14="http://schemas.microsoft.com/office/drawing/2010/main" val="0"/>
                        </a:ext>
                      </a:extLst>
                    </a:blip>
                    <a:stretch>
                      <a:fillRect/>
                    </a:stretch>
                  </pic:blipFill>
                  <pic:spPr>
                    <a:xfrm>
                      <a:off x="0" y="0"/>
                      <a:ext cx="6229904" cy="5281668"/>
                    </a:xfrm>
                    <a:prstGeom prst="rect">
                      <a:avLst/>
                    </a:prstGeom>
                  </pic:spPr>
                </pic:pic>
              </a:graphicData>
            </a:graphic>
          </wp:inline>
        </w:drawing>
      </w:r>
    </w:p>
    <w:p w14:paraId="346B63C0" w14:textId="77777777" w:rsidR="003268C5" w:rsidRDefault="003268C5" w:rsidP="003268C5"/>
    <w:p w14:paraId="16DE8B5A" w14:textId="77777777" w:rsidR="003268C5" w:rsidRPr="008C0FE1" w:rsidRDefault="003268C5" w:rsidP="003268C5">
      <w:pPr>
        <w:jc w:val="center"/>
        <w:rPr>
          <w:rFonts w:ascii="Comic Sans MS" w:hAnsi="Comic Sans MS" w:cs="Times New Roman"/>
          <w:color w:val="FFFF00"/>
          <w:sz w:val="56"/>
          <w:szCs w:val="56"/>
        </w:rPr>
      </w:pPr>
      <w:r w:rsidRPr="008C0FE1">
        <w:rPr>
          <w:rFonts w:ascii="Comic Sans MS" w:hAnsi="Comic Sans MS" w:cs="Times New Roman"/>
          <w:color w:val="FFFF00"/>
          <w:sz w:val="56"/>
          <w:szCs w:val="56"/>
        </w:rPr>
        <w:t>Жёлтая шляпа</w:t>
      </w:r>
    </w:p>
    <w:p w14:paraId="7294C3EC"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Позитивный взгляд на проблему</w:t>
      </w:r>
      <w:r w:rsidRPr="00A76E14">
        <w:rPr>
          <w:rFonts w:ascii="Times New Roman" w:hAnsi="Times New Roman" w:cs="Times New Roman"/>
          <w:sz w:val="28"/>
          <w:szCs w:val="28"/>
        </w:rPr>
        <w:t>.</w:t>
      </w:r>
    </w:p>
    <w:p w14:paraId="502D38D5"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Надев жёлтую шляпу, человек превращается в оптимиста, ищет позитивные перспективы, но своё видение должен обосновать. Мыслительный процесс в жёлтой шляпе непосредственно с творческим не связан.</w:t>
      </w:r>
    </w:p>
    <w:p w14:paraId="71EA2635" w14:textId="77777777" w:rsidR="003268C5" w:rsidRPr="00A76E14" w:rsidRDefault="003268C5" w:rsidP="003268C5">
      <w:pPr>
        <w:rPr>
          <w:rFonts w:ascii="Times New Roman" w:hAnsi="Times New Roman" w:cs="Times New Roman"/>
          <w:i/>
          <w:iCs/>
          <w:sz w:val="28"/>
          <w:szCs w:val="28"/>
        </w:rPr>
      </w:pPr>
      <w:r>
        <w:rPr>
          <w:rFonts w:ascii="Times New Roman" w:hAnsi="Times New Roman" w:cs="Times New Roman"/>
          <w:i/>
          <w:iCs/>
          <w:sz w:val="28"/>
          <w:szCs w:val="28"/>
        </w:rPr>
        <w:t>Почему это стоит делать? Каковы преимущества? Почему это можно сделать? Почему это сработает?</w:t>
      </w:r>
      <w:r w:rsidRPr="00A76E14">
        <w:rPr>
          <w:rFonts w:ascii="Times New Roman" w:hAnsi="Times New Roman" w:cs="Times New Roman"/>
          <w:i/>
          <w:iCs/>
          <w:sz w:val="28"/>
          <w:szCs w:val="28"/>
        </w:rPr>
        <w:t xml:space="preserve"> </w:t>
      </w:r>
    </w:p>
    <w:p w14:paraId="3EC8AF7F" w14:textId="77777777" w:rsidR="003268C5" w:rsidRDefault="003268C5" w:rsidP="003268C5"/>
    <w:p w14:paraId="340178E0" w14:textId="77777777" w:rsidR="003268C5" w:rsidRDefault="003268C5" w:rsidP="003268C5"/>
    <w:p w14:paraId="3786E5C5" w14:textId="77777777" w:rsidR="003268C5" w:rsidRDefault="003268C5" w:rsidP="003268C5">
      <w:r>
        <w:rPr>
          <w:noProof/>
        </w:rPr>
        <w:drawing>
          <wp:inline distT="0" distB="0" distL="0" distR="0" wp14:anchorId="39E9D07A" wp14:editId="036C23AB">
            <wp:extent cx="5999480" cy="5086317"/>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a:extLst>
                        <a:ext uri="{28A0092B-C50C-407E-A947-70E740481C1C}">
                          <a14:useLocalDpi xmlns:a14="http://schemas.microsoft.com/office/drawing/2010/main" val="0"/>
                        </a:ext>
                      </a:extLst>
                    </a:blip>
                    <a:stretch>
                      <a:fillRect/>
                    </a:stretch>
                  </pic:blipFill>
                  <pic:spPr>
                    <a:xfrm>
                      <a:off x="0" y="0"/>
                      <a:ext cx="6013439" cy="5098151"/>
                    </a:xfrm>
                    <a:prstGeom prst="rect">
                      <a:avLst/>
                    </a:prstGeom>
                  </pic:spPr>
                </pic:pic>
              </a:graphicData>
            </a:graphic>
          </wp:inline>
        </w:drawing>
      </w:r>
    </w:p>
    <w:p w14:paraId="4D29797A" w14:textId="77777777" w:rsidR="003268C5" w:rsidRDefault="003268C5" w:rsidP="003268C5"/>
    <w:p w14:paraId="4B261F07" w14:textId="77777777" w:rsidR="003268C5" w:rsidRPr="00333FDA" w:rsidRDefault="003268C5" w:rsidP="003268C5">
      <w:pPr>
        <w:jc w:val="center"/>
        <w:rPr>
          <w:rFonts w:ascii="Comic Sans MS" w:hAnsi="Comic Sans MS" w:cs="Times New Roman"/>
          <w:color w:val="0070C0"/>
          <w:sz w:val="56"/>
          <w:szCs w:val="56"/>
        </w:rPr>
      </w:pPr>
      <w:r w:rsidRPr="00333FDA">
        <w:rPr>
          <w:rFonts w:ascii="Comic Sans MS" w:hAnsi="Comic Sans MS" w:cs="Times New Roman"/>
          <w:color w:val="0070C0"/>
          <w:sz w:val="56"/>
          <w:szCs w:val="56"/>
        </w:rPr>
        <w:t>Синяя шляпа</w:t>
      </w:r>
    </w:p>
    <w:p w14:paraId="108123FE"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 xml:space="preserve">Управление процессом, общая картина, </w:t>
      </w:r>
      <w:proofErr w:type="spellStart"/>
      <w:r>
        <w:rPr>
          <w:rFonts w:ascii="Times New Roman" w:hAnsi="Times New Roman" w:cs="Times New Roman"/>
          <w:sz w:val="28"/>
          <w:szCs w:val="28"/>
        </w:rPr>
        <w:t>супершляпа</w:t>
      </w:r>
      <w:proofErr w:type="spellEnd"/>
      <w:r>
        <w:rPr>
          <w:rFonts w:ascii="Times New Roman" w:hAnsi="Times New Roman" w:cs="Times New Roman"/>
          <w:sz w:val="28"/>
          <w:szCs w:val="28"/>
        </w:rPr>
        <w:t>, общий ход процесса – обзор, общее видение.</w:t>
      </w:r>
    </w:p>
    <w:p w14:paraId="454E6F96" w14:textId="77777777" w:rsidR="003268C5" w:rsidRPr="00A76E14" w:rsidRDefault="003268C5" w:rsidP="003268C5">
      <w:pPr>
        <w:rPr>
          <w:rFonts w:ascii="Times New Roman" w:hAnsi="Times New Roman" w:cs="Times New Roman"/>
          <w:sz w:val="28"/>
          <w:szCs w:val="28"/>
        </w:rPr>
      </w:pPr>
      <w:r>
        <w:rPr>
          <w:rFonts w:ascii="Times New Roman" w:hAnsi="Times New Roman" w:cs="Times New Roman"/>
          <w:sz w:val="28"/>
          <w:szCs w:val="28"/>
        </w:rPr>
        <w:t>Синяя шляпа управляет процессом мышления, позиция мудрости.</w:t>
      </w:r>
    </w:p>
    <w:p w14:paraId="6D1B9CB0" w14:textId="77777777" w:rsidR="003268C5" w:rsidRDefault="003268C5" w:rsidP="003268C5">
      <w:r>
        <w:rPr>
          <w:rFonts w:ascii="Times New Roman" w:hAnsi="Times New Roman" w:cs="Times New Roman"/>
          <w:i/>
          <w:iCs/>
          <w:sz w:val="28"/>
          <w:szCs w:val="28"/>
        </w:rPr>
        <w:t>Чего мы достигли? Что нужно сделать дальше?</w:t>
      </w:r>
    </w:p>
    <w:p w14:paraId="595B0ADF" w14:textId="77777777" w:rsidR="00C46C5F" w:rsidRDefault="00C46C5F" w:rsidP="00A061DD">
      <w:pPr>
        <w:rPr>
          <w:rFonts w:ascii="Times New Roman" w:hAnsi="Times New Roman" w:cs="Times New Roman"/>
          <w:b/>
          <w:bCs/>
          <w:sz w:val="28"/>
          <w:szCs w:val="28"/>
        </w:rPr>
      </w:pPr>
    </w:p>
    <w:p w14:paraId="2E8C43E3" w14:textId="77777777" w:rsidR="00C46C5F" w:rsidRDefault="00C46C5F" w:rsidP="00A061DD">
      <w:pPr>
        <w:rPr>
          <w:rFonts w:ascii="Times New Roman" w:hAnsi="Times New Roman" w:cs="Times New Roman"/>
          <w:b/>
          <w:bCs/>
          <w:sz w:val="28"/>
          <w:szCs w:val="28"/>
        </w:rPr>
      </w:pPr>
    </w:p>
    <w:p w14:paraId="01FEF8D0" w14:textId="77777777" w:rsidR="00C46C5F" w:rsidRDefault="00C46C5F" w:rsidP="00A061DD">
      <w:pPr>
        <w:rPr>
          <w:rFonts w:ascii="Times New Roman" w:hAnsi="Times New Roman" w:cs="Times New Roman"/>
          <w:b/>
          <w:bCs/>
          <w:sz w:val="28"/>
          <w:szCs w:val="28"/>
        </w:rPr>
      </w:pPr>
    </w:p>
    <w:p w14:paraId="5183E1C6" w14:textId="77777777" w:rsidR="00C46C5F" w:rsidRDefault="00C46C5F" w:rsidP="00A061DD">
      <w:pPr>
        <w:rPr>
          <w:rFonts w:ascii="Times New Roman" w:hAnsi="Times New Roman" w:cs="Times New Roman"/>
          <w:b/>
          <w:bCs/>
          <w:sz w:val="28"/>
          <w:szCs w:val="28"/>
        </w:rPr>
      </w:pPr>
    </w:p>
    <w:p w14:paraId="086D5570" w14:textId="77777777" w:rsidR="00C46C5F" w:rsidRDefault="00C46C5F" w:rsidP="00A061DD">
      <w:pPr>
        <w:rPr>
          <w:rFonts w:ascii="Times New Roman" w:hAnsi="Times New Roman" w:cs="Times New Roman"/>
          <w:b/>
          <w:bCs/>
          <w:sz w:val="28"/>
          <w:szCs w:val="28"/>
        </w:rPr>
      </w:pPr>
    </w:p>
    <w:p w14:paraId="56A4F30B" w14:textId="4B7952E1" w:rsidR="00081FDB" w:rsidRPr="00A061DD" w:rsidRDefault="00081FDB" w:rsidP="00A061DD">
      <w:pPr>
        <w:rPr>
          <w:rFonts w:ascii="Times New Roman" w:hAnsi="Times New Roman" w:cs="Times New Roman"/>
          <w:b/>
          <w:bCs/>
          <w:sz w:val="28"/>
          <w:szCs w:val="28"/>
        </w:rPr>
      </w:pPr>
      <w:r w:rsidRPr="00A061DD">
        <w:rPr>
          <w:rFonts w:ascii="Times New Roman" w:hAnsi="Times New Roman" w:cs="Times New Roman"/>
          <w:b/>
          <w:bCs/>
          <w:sz w:val="28"/>
          <w:szCs w:val="28"/>
        </w:rPr>
        <w:lastRenderedPageBreak/>
        <w:t>Практическое значение</w:t>
      </w:r>
    </w:p>
    <w:p w14:paraId="3E16D8F2"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Каждый из участников надевает шляпу определенного цвета и говорит о </w:t>
      </w:r>
    </w:p>
    <w:p w14:paraId="0D8D8FC3"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roofErr w:type="gramStart"/>
      <w:r w:rsidRPr="00081FDB">
        <w:rPr>
          <w:rFonts w:ascii="Times New Roman" w:eastAsia="Times New Roman" w:hAnsi="Times New Roman" w:cs="Times New Roman"/>
          <w:color w:val="000000"/>
          <w:kern w:val="0"/>
          <w:sz w:val="28"/>
          <w:szCs w:val="28"/>
          <w:lang w:eastAsia="ru-RU"/>
          <w14:ligatures w14:val="none"/>
        </w:rPr>
        <w:t xml:space="preserve">проблеме,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исходя</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из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особенностей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типа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мышления,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присущего </w:t>
      </w:r>
    </w:p>
    <w:p w14:paraId="0AD0E922"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roofErr w:type="gramStart"/>
      <w:r w:rsidRPr="00081FDB">
        <w:rPr>
          <w:rFonts w:ascii="Times New Roman" w:eastAsia="Times New Roman" w:hAnsi="Times New Roman" w:cs="Times New Roman"/>
          <w:color w:val="000000"/>
          <w:kern w:val="0"/>
          <w:sz w:val="28"/>
          <w:szCs w:val="28"/>
          <w:lang w:eastAsia="ru-RU"/>
          <w14:ligatures w14:val="none"/>
        </w:rPr>
        <w:t xml:space="preserve">представляемой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им</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роли.</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proofErr w:type="gramStart"/>
      <w:r w:rsidRPr="00081FDB">
        <w:rPr>
          <w:rFonts w:ascii="Times New Roman" w:eastAsia="Times New Roman" w:hAnsi="Times New Roman" w:cs="Times New Roman"/>
          <w:color w:val="000000"/>
          <w:kern w:val="0"/>
          <w:sz w:val="28"/>
          <w:szCs w:val="28"/>
          <w:lang w:eastAsia="ru-RU"/>
          <w14:ligatures w14:val="none"/>
        </w:rPr>
        <w:t xml:space="preserve">Метод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позволяет</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разделить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мышление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на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шесть </w:t>
      </w:r>
    </w:p>
    <w:p w14:paraId="0B8C8729"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типов, или режимов, каждому из которых отвечает метафорическая цветная </w:t>
      </w:r>
    </w:p>
    <w:p w14:paraId="2929E026"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«шляпа».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proofErr w:type="gramStart"/>
      <w:r w:rsidRPr="00081FDB">
        <w:rPr>
          <w:rFonts w:ascii="Times New Roman" w:eastAsia="Times New Roman" w:hAnsi="Times New Roman" w:cs="Times New Roman"/>
          <w:color w:val="000000"/>
          <w:kern w:val="0"/>
          <w:sz w:val="28"/>
          <w:szCs w:val="28"/>
          <w:lang w:eastAsia="ru-RU"/>
          <w14:ligatures w14:val="none"/>
        </w:rPr>
        <w:t xml:space="preserve">Такое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деление</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позволяет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использовать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каждый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режим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намного </w:t>
      </w:r>
    </w:p>
    <w:p w14:paraId="4688EABF"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эффективнее, и весь процесс мышления становится более сфокусированным </w:t>
      </w:r>
    </w:p>
    <w:p w14:paraId="0DA26C2B"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и устойчивым</w:t>
      </w:r>
    </w:p>
    <w:p w14:paraId="6C4655A7"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Каждый из участников надевает шляпу определенного цвета и говорит о </w:t>
      </w:r>
    </w:p>
    <w:p w14:paraId="6150CA0C"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roofErr w:type="gramStart"/>
      <w:r w:rsidRPr="00081FDB">
        <w:rPr>
          <w:rFonts w:ascii="Times New Roman" w:eastAsia="Times New Roman" w:hAnsi="Times New Roman" w:cs="Times New Roman"/>
          <w:color w:val="000000"/>
          <w:kern w:val="0"/>
          <w:sz w:val="28"/>
          <w:szCs w:val="28"/>
          <w:lang w:eastAsia="ru-RU"/>
          <w14:ligatures w14:val="none"/>
        </w:rPr>
        <w:t xml:space="preserve">проблеме,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исходя</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из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особенностей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типа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мышления,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присущего </w:t>
      </w:r>
    </w:p>
    <w:p w14:paraId="73641B3A"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roofErr w:type="gramStart"/>
      <w:r w:rsidRPr="00081FDB">
        <w:rPr>
          <w:rFonts w:ascii="Times New Roman" w:eastAsia="Times New Roman" w:hAnsi="Times New Roman" w:cs="Times New Roman"/>
          <w:color w:val="000000"/>
          <w:kern w:val="0"/>
          <w:sz w:val="28"/>
          <w:szCs w:val="28"/>
          <w:lang w:eastAsia="ru-RU"/>
          <w14:ligatures w14:val="none"/>
        </w:rPr>
        <w:t xml:space="preserve">представляемой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им</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роли.</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proofErr w:type="gramStart"/>
      <w:r w:rsidRPr="00081FDB">
        <w:rPr>
          <w:rFonts w:ascii="Times New Roman" w:eastAsia="Times New Roman" w:hAnsi="Times New Roman" w:cs="Times New Roman"/>
          <w:color w:val="000000"/>
          <w:kern w:val="0"/>
          <w:sz w:val="28"/>
          <w:szCs w:val="28"/>
          <w:lang w:eastAsia="ru-RU"/>
          <w14:ligatures w14:val="none"/>
        </w:rPr>
        <w:t xml:space="preserve">Метод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позволяет</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разделить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мышление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на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шесть </w:t>
      </w:r>
    </w:p>
    <w:p w14:paraId="62757D59"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типов, или режимов, каждому из которых отвечает метафорическая цветная </w:t>
      </w:r>
    </w:p>
    <w:p w14:paraId="5056B425"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«шляпа».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proofErr w:type="gramStart"/>
      <w:r w:rsidRPr="00081FDB">
        <w:rPr>
          <w:rFonts w:ascii="Times New Roman" w:eastAsia="Times New Roman" w:hAnsi="Times New Roman" w:cs="Times New Roman"/>
          <w:color w:val="000000"/>
          <w:kern w:val="0"/>
          <w:sz w:val="28"/>
          <w:szCs w:val="28"/>
          <w:lang w:eastAsia="ru-RU"/>
          <w14:ligatures w14:val="none"/>
        </w:rPr>
        <w:t xml:space="preserve">Такое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деление</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позволяет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использовать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каждый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режим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намного </w:t>
      </w:r>
    </w:p>
    <w:p w14:paraId="2949D01A"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эффективнее, и весь процесс мышления становится более сфокусированным </w:t>
      </w:r>
    </w:p>
    <w:p w14:paraId="0FC13510"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и устойчивым</w:t>
      </w:r>
    </w:p>
    <w:p w14:paraId="3180BD85"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Каждый из участников надевает шляпу определенного цвета и говорит о </w:t>
      </w:r>
    </w:p>
    <w:p w14:paraId="32F35775"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roofErr w:type="gramStart"/>
      <w:r w:rsidRPr="00081FDB">
        <w:rPr>
          <w:rFonts w:ascii="Times New Roman" w:eastAsia="Times New Roman" w:hAnsi="Times New Roman" w:cs="Times New Roman"/>
          <w:color w:val="000000"/>
          <w:kern w:val="0"/>
          <w:sz w:val="28"/>
          <w:szCs w:val="28"/>
          <w:lang w:eastAsia="ru-RU"/>
          <w14:ligatures w14:val="none"/>
        </w:rPr>
        <w:t xml:space="preserve">проблеме,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исходя</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из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особенностей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типа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мышления,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присущего </w:t>
      </w:r>
    </w:p>
    <w:p w14:paraId="3C6EE990"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roofErr w:type="gramStart"/>
      <w:r w:rsidRPr="00081FDB">
        <w:rPr>
          <w:rFonts w:ascii="Times New Roman" w:eastAsia="Times New Roman" w:hAnsi="Times New Roman" w:cs="Times New Roman"/>
          <w:color w:val="000000"/>
          <w:kern w:val="0"/>
          <w:sz w:val="28"/>
          <w:szCs w:val="28"/>
          <w:lang w:eastAsia="ru-RU"/>
          <w14:ligatures w14:val="none"/>
        </w:rPr>
        <w:t xml:space="preserve">представляемой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им</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роли.</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proofErr w:type="gramStart"/>
      <w:r w:rsidRPr="00081FDB">
        <w:rPr>
          <w:rFonts w:ascii="Times New Roman" w:eastAsia="Times New Roman" w:hAnsi="Times New Roman" w:cs="Times New Roman"/>
          <w:color w:val="000000"/>
          <w:kern w:val="0"/>
          <w:sz w:val="28"/>
          <w:szCs w:val="28"/>
          <w:lang w:eastAsia="ru-RU"/>
          <w14:ligatures w14:val="none"/>
        </w:rPr>
        <w:t xml:space="preserve">Метод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позволяет</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разделить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мышление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на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шесть </w:t>
      </w:r>
    </w:p>
    <w:p w14:paraId="06030CC9"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типов, или режимов, каждому из которых отвечает метафорическая цветная </w:t>
      </w:r>
    </w:p>
    <w:p w14:paraId="3E0E3BD5"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«шляпа».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proofErr w:type="gramStart"/>
      <w:r w:rsidRPr="00081FDB">
        <w:rPr>
          <w:rFonts w:ascii="Times New Roman" w:eastAsia="Times New Roman" w:hAnsi="Times New Roman" w:cs="Times New Roman"/>
          <w:color w:val="000000"/>
          <w:kern w:val="0"/>
          <w:sz w:val="28"/>
          <w:szCs w:val="28"/>
          <w:lang w:eastAsia="ru-RU"/>
          <w14:ligatures w14:val="none"/>
        </w:rPr>
        <w:t xml:space="preserve">Такое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деление</w:t>
      </w:r>
      <w:proofErr w:type="gramEnd"/>
      <w:r w:rsidRPr="00081FDB">
        <w:rPr>
          <w:rFonts w:ascii="Times New Roman" w:eastAsia="Times New Roman" w:hAnsi="Times New Roman" w:cs="Times New Roman"/>
          <w:color w:val="000000"/>
          <w:kern w:val="0"/>
          <w:sz w:val="28"/>
          <w:szCs w:val="28"/>
          <w:lang w:eastAsia="ru-RU"/>
          <w14:ligatures w14:val="none"/>
        </w:rPr>
        <w:t xml:space="preserve">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позволяет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использовать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каждый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режим </w:t>
      </w:r>
      <w:r w:rsidRPr="00081FDB">
        <w:rPr>
          <w:rFonts w:ascii="Times New Roman" w:eastAsia="Times New Roman" w:hAnsi="Times New Roman" w:cs="Times New Roman"/>
          <w:color w:val="000000"/>
          <w:kern w:val="0"/>
          <w:sz w:val="28"/>
          <w:szCs w:val="28"/>
          <w:bdr w:val="none" w:sz="0" w:space="0" w:color="auto" w:frame="1"/>
          <w:lang w:eastAsia="ru-RU"/>
          <w14:ligatures w14:val="none"/>
        </w:rPr>
        <w:t xml:space="preserve"> </w:t>
      </w:r>
      <w:r w:rsidRPr="00081FDB">
        <w:rPr>
          <w:rFonts w:ascii="Times New Roman" w:eastAsia="Times New Roman" w:hAnsi="Times New Roman" w:cs="Times New Roman"/>
          <w:color w:val="000000"/>
          <w:kern w:val="0"/>
          <w:sz w:val="28"/>
          <w:szCs w:val="28"/>
          <w:lang w:eastAsia="ru-RU"/>
          <w14:ligatures w14:val="none"/>
        </w:rPr>
        <w:t xml:space="preserve">намного </w:t>
      </w:r>
    </w:p>
    <w:p w14:paraId="431A38CA" w14:textId="77777777" w:rsidR="00DE3BFE" w:rsidRPr="00081FDB" w:rsidRDefault="00DE3BFE" w:rsidP="00DE3BFE">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 xml:space="preserve">эффективнее, и весь процесс мышления становится более сфокусированным </w:t>
      </w:r>
    </w:p>
    <w:p w14:paraId="61597643" w14:textId="65766B60" w:rsidR="00C57755" w:rsidRPr="00081FDB" w:rsidRDefault="00DE3BFE" w:rsidP="00081FDB">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r w:rsidRPr="00081FDB">
        <w:rPr>
          <w:rFonts w:ascii="Times New Roman" w:eastAsia="Times New Roman" w:hAnsi="Times New Roman" w:cs="Times New Roman"/>
          <w:color w:val="000000"/>
          <w:kern w:val="0"/>
          <w:sz w:val="28"/>
          <w:szCs w:val="28"/>
          <w:lang w:eastAsia="ru-RU"/>
          <w14:ligatures w14:val="none"/>
        </w:rPr>
        <w:t>и устойчивым</w:t>
      </w:r>
    </w:p>
    <w:p w14:paraId="0B0236EB" w14:textId="77777777" w:rsidR="00081FDB" w:rsidRPr="00081FDB" w:rsidRDefault="00081FDB" w:rsidP="00081FDB">
      <w:pPr>
        <w:pStyle w:val="a4"/>
        <w:numPr>
          <w:ilvl w:val="0"/>
          <w:numId w:val="2"/>
        </w:numPr>
        <w:shd w:val="clear" w:color="auto" w:fill="FFFFFF"/>
        <w:spacing w:after="0" w:line="0" w:lineRule="auto"/>
        <w:textAlignment w:val="baseline"/>
        <w:rPr>
          <w:rFonts w:ascii="Times New Roman" w:eastAsia="Times New Roman" w:hAnsi="Times New Roman" w:cs="Times New Roman"/>
          <w:color w:val="000000"/>
          <w:kern w:val="0"/>
          <w:sz w:val="28"/>
          <w:szCs w:val="28"/>
          <w:lang w:eastAsia="ru-RU"/>
          <w14:ligatures w14:val="none"/>
        </w:rPr>
      </w:pPr>
    </w:p>
    <w:p w14:paraId="60C20F41" w14:textId="59FFA1E0" w:rsidR="008E6729" w:rsidRPr="00E661A5" w:rsidRDefault="008E6729" w:rsidP="00E661A5">
      <w:pPr>
        <w:rPr>
          <w:rFonts w:ascii="Times New Roman" w:hAnsi="Times New Roman" w:cs="Times New Roman"/>
          <w:sz w:val="28"/>
          <w:szCs w:val="28"/>
        </w:rPr>
      </w:pPr>
      <w:r w:rsidRPr="00E661A5">
        <w:rPr>
          <w:rFonts w:ascii="Times New Roman" w:hAnsi="Times New Roman" w:cs="Times New Roman"/>
          <w:sz w:val="28"/>
          <w:szCs w:val="28"/>
        </w:rPr>
        <w:t>Метод шести шляп представляет собой </w:t>
      </w:r>
      <w:r w:rsidRPr="00E661A5">
        <w:rPr>
          <w:rStyle w:val="a5"/>
          <w:rFonts w:ascii="Times New Roman" w:hAnsi="Times New Roman" w:cs="Times New Roman"/>
          <w:b w:val="0"/>
          <w:bCs w:val="0"/>
          <w:color w:val="000000"/>
          <w:sz w:val="28"/>
          <w:szCs w:val="28"/>
        </w:rPr>
        <w:t>психологическую ролевую игру</w:t>
      </w:r>
      <w:r w:rsidRPr="00E661A5">
        <w:rPr>
          <w:rFonts w:ascii="Times New Roman" w:hAnsi="Times New Roman" w:cs="Times New Roman"/>
          <w:sz w:val="28"/>
          <w:szCs w:val="28"/>
        </w:rPr>
        <w:t>. В ней используются шляпы. Шесть шляп – шесть цветов. Надеваем шляпу – включаем соответствующий режим мышления. Только побывав в разных шляпах человек может составить объ</w:t>
      </w:r>
      <w:r w:rsidR="00DE3BFE" w:rsidRPr="00E661A5">
        <w:rPr>
          <w:rFonts w:ascii="Times New Roman" w:hAnsi="Times New Roman" w:cs="Times New Roman"/>
          <w:sz w:val="28"/>
          <w:szCs w:val="28"/>
        </w:rPr>
        <w:t>ё</w:t>
      </w:r>
      <w:r w:rsidRPr="00E661A5">
        <w:rPr>
          <w:rFonts w:ascii="Times New Roman" w:hAnsi="Times New Roman" w:cs="Times New Roman"/>
          <w:sz w:val="28"/>
          <w:szCs w:val="28"/>
        </w:rPr>
        <w:t>мную картину обсуждаемого предмета и обеспечить себе развитие нестандартного мышления.</w:t>
      </w:r>
    </w:p>
    <w:p w14:paraId="0FD02701" w14:textId="7CACCADF" w:rsidR="008E6729" w:rsidRPr="00E661A5" w:rsidRDefault="008E6729" w:rsidP="00E661A5">
      <w:pPr>
        <w:rPr>
          <w:rFonts w:ascii="Times New Roman" w:hAnsi="Times New Roman" w:cs="Times New Roman"/>
          <w:sz w:val="28"/>
          <w:szCs w:val="28"/>
        </w:rPr>
      </w:pPr>
      <w:r w:rsidRPr="00E661A5">
        <w:rPr>
          <w:rFonts w:ascii="Times New Roman" w:hAnsi="Times New Roman" w:cs="Times New Roman"/>
          <w:sz w:val="28"/>
          <w:szCs w:val="28"/>
        </w:rPr>
        <w:t>Это помогает руководителю решить конфликты</w:t>
      </w:r>
      <w:r w:rsidR="00DE3BFE" w:rsidRPr="00E661A5">
        <w:rPr>
          <w:rFonts w:ascii="Times New Roman" w:hAnsi="Times New Roman" w:cs="Times New Roman"/>
          <w:sz w:val="28"/>
          <w:szCs w:val="28"/>
        </w:rPr>
        <w:t xml:space="preserve"> и принять какие-то управленческие решения</w:t>
      </w:r>
      <w:r w:rsidRPr="00E661A5">
        <w:rPr>
          <w:rFonts w:ascii="Times New Roman" w:hAnsi="Times New Roman" w:cs="Times New Roman"/>
          <w:sz w:val="28"/>
          <w:szCs w:val="28"/>
        </w:rPr>
        <w:t>, оратору – успешно донести мысль до слушателя</w:t>
      </w:r>
      <w:r w:rsidR="00DE3BFE" w:rsidRPr="00E661A5">
        <w:rPr>
          <w:rFonts w:ascii="Times New Roman" w:hAnsi="Times New Roman" w:cs="Times New Roman"/>
          <w:sz w:val="28"/>
          <w:szCs w:val="28"/>
        </w:rPr>
        <w:t xml:space="preserve">. </w:t>
      </w:r>
      <w:r w:rsidRPr="00E661A5">
        <w:rPr>
          <w:rFonts w:ascii="Times New Roman" w:hAnsi="Times New Roman" w:cs="Times New Roman"/>
          <w:sz w:val="28"/>
          <w:szCs w:val="28"/>
        </w:rPr>
        <w:t>Умение под разными углами увидеть один и тот же предмет – полезно для принятия решений, а само упражнение развивает внимательность. К тому же метод универсален – его можно применять в любой сфере, где необходимо применить мыслительную деятельность.</w:t>
      </w:r>
    </w:p>
    <w:p w14:paraId="7E818D43" w14:textId="77777777" w:rsidR="00DE3BFE" w:rsidRPr="00E661A5" w:rsidRDefault="00DE3BFE" w:rsidP="00E661A5">
      <w:pPr>
        <w:rPr>
          <w:rFonts w:ascii="Times New Roman" w:hAnsi="Times New Roman" w:cs="Times New Roman"/>
          <w:sz w:val="28"/>
          <w:szCs w:val="28"/>
        </w:rPr>
      </w:pPr>
      <w:r w:rsidRPr="00E661A5">
        <w:rPr>
          <w:rFonts w:ascii="Times New Roman" w:hAnsi="Times New Roman" w:cs="Times New Roman"/>
          <w:sz w:val="28"/>
          <w:szCs w:val="28"/>
        </w:rPr>
        <w:t>Каждый из участников надевает шляпу определенного цвета и говорит о проблеме, исходя из особенностей типа мышления, присущего представляемой им роли. Метод позволяет разделить мышление на шесть типов, или режимов, каждому из которых отвечает метафорическая цветная «шляпа». Такое деление позволяет использовать каждый режим намного эффективнее, и весь процесс мышления становится более сфокусированным и устойчивым.</w:t>
      </w:r>
    </w:p>
    <w:p w14:paraId="6E379EBD" w14:textId="6FA8F145" w:rsidR="00FE1BAA" w:rsidRPr="00E661A5" w:rsidRDefault="00FE1BAA" w:rsidP="00E661A5">
      <w:pPr>
        <w:rPr>
          <w:rFonts w:ascii="Times New Roman" w:hAnsi="Times New Roman" w:cs="Times New Roman"/>
          <w:sz w:val="28"/>
          <w:szCs w:val="28"/>
        </w:rPr>
      </w:pPr>
      <w:r w:rsidRPr="00E661A5">
        <w:rPr>
          <w:rFonts w:ascii="Times New Roman" w:hAnsi="Times New Roman" w:cs="Times New Roman"/>
          <w:sz w:val="28"/>
          <w:szCs w:val="28"/>
        </w:rPr>
        <w:t>Проведение урока «Шесть шляп мышления» способств</w:t>
      </w:r>
      <w:r w:rsidR="00CA7A1B">
        <w:rPr>
          <w:rFonts w:ascii="Times New Roman" w:hAnsi="Times New Roman" w:cs="Times New Roman"/>
          <w:sz w:val="28"/>
          <w:szCs w:val="28"/>
        </w:rPr>
        <w:t>ует</w:t>
      </w:r>
      <w:r w:rsidRPr="00E661A5">
        <w:rPr>
          <w:rFonts w:ascii="Times New Roman" w:hAnsi="Times New Roman" w:cs="Times New Roman"/>
          <w:sz w:val="28"/>
          <w:szCs w:val="28"/>
        </w:rPr>
        <w:t xml:space="preserve"> получению </w:t>
      </w:r>
      <w:r w:rsidR="00DE3BFE" w:rsidRPr="00E661A5">
        <w:rPr>
          <w:rFonts w:ascii="Times New Roman" w:hAnsi="Times New Roman" w:cs="Times New Roman"/>
          <w:sz w:val="28"/>
          <w:szCs w:val="28"/>
        </w:rPr>
        <w:t xml:space="preserve">у </w:t>
      </w:r>
      <w:r w:rsidRPr="00E661A5">
        <w:rPr>
          <w:rFonts w:ascii="Times New Roman" w:hAnsi="Times New Roman" w:cs="Times New Roman"/>
          <w:sz w:val="28"/>
          <w:szCs w:val="28"/>
        </w:rPr>
        <w:t>обучающихся знаний о технологии «Метод шести шляп», повышению уровня заинтересованности в изучаемом предмете «Основы предпринимательской деятельности», а также получению практических навыков в сфере маркетинга</w:t>
      </w:r>
      <w:r w:rsidR="00B86254" w:rsidRPr="00E661A5">
        <w:rPr>
          <w:rFonts w:ascii="Times New Roman" w:hAnsi="Times New Roman" w:cs="Times New Roman"/>
          <w:sz w:val="28"/>
          <w:szCs w:val="28"/>
        </w:rPr>
        <w:t>.</w:t>
      </w:r>
      <w:r w:rsidRPr="00E661A5">
        <w:rPr>
          <w:rFonts w:ascii="Times New Roman" w:hAnsi="Times New Roman" w:cs="Times New Roman"/>
          <w:sz w:val="28"/>
          <w:szCs w:val="28"/>
        </w:rPr>
        <w:t xml:space="preserve"> </w:t>
      </w:r>
      <w:r w:rsidR="00B86254" w:rsidRPr="00E661A5">
        <w:rPr>
          <w:rFonts w:ascii="Times New Roman" w:hAnsi="Times New Roman" w:cs="Times New Roman"/>
          <w:sz w:val="28"/>
          <w:szCs w:val="28"/>
        </w:rPr>
        <w:t>П</w:t>
      </w:r>
      <w:r w:rsidRPr="00E661A5">
        <w:rPr>
          <w:rFonts w:ascii="Times New Roman" w:hAnsi="Times New Roman" w:cs="Times New Roman"/>
          <w:sz w:val="28"/>
          <w:szCs w:val="28"/>
        </w:rPr>
        <w:t>ри командном анализе популярных реклам «</w:t>
      </w:r>
      <w:r w:rsidR="00B86254" w:rsidRPr="00E661A5">
        <w:rPr>
          <w:rFonts w:ascii="Times New Roman" w:hAnsi="Times New Roman" w:cs="Times New Roman"/>
          <w:sz w:val="28"/>
          <w:szCs w:val="28"/>
          <w:lang w:val="en-US"/>
        </w:rPr>
        <w:t>OZON</w:t>
      </w:r>
      <w:r w:rsidR="00B86254" w:rsidRPr="00E661A5">
        <w:rPr>
          <w:rFonts w:ascii="Times New Roman" w:hAnsi="Times New Roman" w:cs="Times New Roman"/>
          <w:sz w:val="28"/>
          <w:szCs w:val="28"/>
        </w:rPr>
        <w:t>» и «</w:t>
      </w:r>
      <w:r w:rsidR="00B86254" w:rsidRPr="00E661A5">
        <w:rPr>
          <w:rFonts w:ascii="Times New Roman" w:hAnsi="Times New Roman" w:cs="Times New Roman"/>
          <w:sz w:val="28"/>
          <w:szCs w:val="28"/>
          <w:lang w:val="en-GB"/>
        </w:rPr>
        <w:t>Skittles</w:t>
      </w:r>
      <w:r w:rsidR="00B86254" w:rsidRPr="00E661A5">
        <w:rPr>
          <w:rFonts w:ascii="Times New Roman" w:hAnsi="Times New Roman" w:cs="Times New Roman"/>
          <w:sz w:val="28"/>
          <w:szCs w:val="28"/>
        </w:rPr>
        <w:t>» обучающиеся рассм</w:t>
      </w:r>
      <w:r w:rsidR="00CA7A1B">
        <w:rPr>
          <w:rFonts w:ascii="Times New Roman" w:hAnsi="Times New Roman" w:cs="Times New Roman"/>
          <w:sz w:val="28"/>
          <w:szCs w:val="28"/>
        </w:rPr>
        <w:t>атривают</w:t>
      </w:r>
      <w:r w:rsidR="00B86254" w:rsidRPr="00E661A5">
        <w:rPr>
          <w:rFonts w:ascii="Times New Roman" w:hAnsi="Times New Roman" w:cs="Times New Roman"/>
          <w:sz w:val="28"/>
          <w:szCs w:val="28"/>
        </w:rPr>
        <w:t xml:space="preserve"> представленный фрагмент </w:t>
      </w:r>
      <w:r w:rsidR="00DE3BFE" w:rsidRPr="00E661A5">
        <w:rPr>
          <w:rFonts w:ascii="Times New Roman" w:hAnsi="Times New Roman" w:cs="Times New Roman"/>
          <w:sz w:val="28"/>
          <w:szCs w:val="28"/>
        </w:rPr>
        <w:t>в шести различных типах мышления</w:t>
      </w:r>
      <w:r w:rsidR="00B86254" w:rsidRPr="00E661A5">
        <w:rPr>
          <w:rFonts w:ascii="Times New Roman" w:hAnsi="Times New Roman" w:cs="Times New Roman"/>
          <w:color w:val="000000" w:themeColor="text1"/>
          <w:sz w:val="28"/>
          <w:szCs w:val="28"/>
        </w:rPr>
        <w:t>,</w:t>
      </w:r>
      <w:r w:rsidR="00B86254" w:rsidRPr="00E661A5">
        <w:rPr>
          <w:rFonts w:ascii="Times New Roman" w:hAnsi="Times New Roman" w:cs="Times New Roman"/>
          <w:color w:val="FF0000"/>
          <w:sz w:val="28"/>
          <w:szCs w:val="28"/>
        </w:rPr>
        <w:t xml:space="preserve"> </w:t>
      </w:r>
      <w:r w:rsidR="00B86254" w:rsidRPr="00E661A5">
        <w:rPr>
          <w:rFonts w:ascii="Times New Roman" w:hAnsi="Times New Roman" w:cs="Times New Roman"/>
          <w:sz w:val="28"/>
          <w:szCs w:val="28"/>
        </w:rPr>
        <w:t>выяв</w:t>
      </w:r>
      <w:r w:rsidR="00CA7A1B">
        <w:rPr>
          <w:rFonts w:ascii="Times New Roman" w:hAnsi="Times New Roman" w:cs="Times New Roman"/>
          <w:sz w:val="28"/>
          <w:szCs w:val="28"/>
        </w:rPr>
        <w:t>ляют</w:t>
      </w:r>
      <w:r w:rsidR="00B86254" w:rsidRPr="00E661A5">
        <w:rPr>
          <w:rFonts w:ascii="Times New Roman" w:hAnsi="Times New Roman" w:cs="Times New Roman"/>
          <w:sz w:val="28"/>
          <w:szCs w:val="28"/>
        </w:rPr>
        <w:t xml:space="preserve"> достоинства и недостатки представленных реклам. На основании анализа реклам с помощью метода шести шляп </w:t>
      </w:r>
      <w:r w:rsidR="00CA7A1B">
        <w:rPr>
          <w:rFonts w:ascii="Times New Roman" w:hAnsi="Times New Roman" w:cs="Times New Roman"/>
          <w:sz w:val="28"/>
          <w:szCs w:val="28"/>
        </w:rPr>
        <w:t>предлагаются</w:t>
      </w:r>
      <w:r w:rsidR="00B86254" w:rsidRPr="00E661A5">
        <w:rPr>
          <w:rFonts w:ascii="Times New Roman" w:hAnsi="Times New Roman" w:cs="Times New Roman"/>
          <w:sz w:val="28"/>
          <w:szCs w:val="28"/>
        </w:rPr>
        <w:t xml:space="preserve"> тезисы по улучшению рекламной политики компаний. </w:t>
      </w:r>
    </w:p>
    <w:p w14:paraId="35FC086A" w14:textId="0FC30EC2" w:rsidR="00B86254" w:rsidRPr="00B86254" w:rsidRDefault="00B86254" w:rsidP="00FE1BAA">
      <w:pPr>
        <w:rPr>
          <w:rFonts w:ascii="Times New Roman" w:hAnsi="Times New Roman" w:cs="Times New Roman"/>
          <w:b/>
          <w:bCs/>
          <w:sz w:val="28"/>
          <w:szCs w:val="28"/>
        </w:rPr>
      </w:pPr>
      <w:r w:rsidRPr="00B86254">
        <w:rPr>
          <w:rFonts w:ascii="Times New Roman" w:hAnsi="Times New Roman" w:cs="Times New Roman"/>
          <w:b/>
          <w:bCs/>
          <w:sz w:val="28"/>
          <w:szCs w:val="28"/>
        </w:rPr>
        <w:t>Перспективы дальнейшего развития</w:t>
      </w:r>
    </w:p>
    <w:p w14:paraId="5C29AF8E" w14:textId="1BB816E0" w:rsidR="00B86254" w:rsidRDefault="00B86254" w:rsidP="00FE1BAA">
      <w:pPr>
        <w:rPr>
          <w:rFonts w:ascii="Times New Roman" w:hAnsi="Times New Roman" w:cs="Times New Roman"/>
          <w:sz w:val="28"/>
          <w:szCs w:val="28"/>
        </w:rPr>
      </w:pPr>
      <w:r>
        <w:rPr>
          <w:rFonts w:ascii="Times New Roman" w:hAnsi="Times New Roman" w:cs="Times New Roman"/>
          <w:sz w:val="28"/>
          <w:szCs w:val="28"/>
        </w:rPr>
        <w:t xml:space="preserve">Данный урок можно использовать при изучении раздела «Маркетинг» в рамках учебных предметов «Основы предпринимательской деятельности», «Финансы и бизнес». Методическая разработка может быть включена в комплекс материалов по заданной теме, формируя у обучающихся </w:t>
      </w:r>
      <w:r w:rsidR="00CF2203">
        <w:rPr>
          <w:rFonts w:ascii="Times New Roman" w:hAnsi="Times New Roman" w:cs="Times New Roman"/>
          <w:sz w:val="28"/>
          <w:szCs w:val="28"/>
        </w:rPr>
        <w:t xml:space="preserve">систему </w:t>
      </w:r>
      <w:r>
        <w:rPr>
          <w:rFonts w:ascii="Times New Roman" w:hAnsi="Times New Roman" w:cs="Times New Roman"/>
          <w:sz w:val="28"/>
          <w:szCs w:val="28"/>
        </w:rPr>
        <w:t>знани</w:t>
      </w:r>
      <w:r w:rsidR="00CF2203">
        <w:rPr>
          <w:rFonts w:ascii="Times New Roman" w:hAnsi="Times New Roman" w:cs="Times New Roman"/>
          <w:sz w:val="28"/>
          <w:szCs w:val="28"/>
        </w:rPr>
        <w:t>й</w:t>
      </w:r>
      <w:r>
        <w:rPr>
          <w:rFonts w:ascii="Times New Roman" w:hAnsi="Times New Roman" w:cs="Times New Roman"/>
          <w:sz w:val="28"/>
          <w:szCs w:val="28"/>
        </w:rPr>
        <w:t>, умени</w:t>
      </w:r>
      <w:r w:rsidR="00CF2203">
        <w:rPr>
          <w:rFonts w:ascii="Times New Roman" w:hAnsi="Times New Roman" w:cs="Times New Roman"/>
          <w:sz w:val="28"/>
          <w:szCs w:val="28"/>
        </w:rPr>
        <w:t>й</w:t>
      </w:r>
      <w:r>
        <w:rPr>
          <w:rFonts w:ascii="Times New Roman" w:hAnsi="Times New Roman" w:cs="Times New Roman"/>
          <w:sz w:val="28"/>
          <w:szCs w:val="28"/>
        </w:rPr>
        <w:t>, навыков</w:t>
      </w:r>
      <w:r w:rsidR="00CF2203">
        <w:rPr>
          <w:rFonts w:ascii="Times New Roman" w:hAnsi="Times New Roman" w:cs="Times New Roman"/>
          <w:sz w:val="28"/>
          <w:szCs w:val="28"/>
        </w:rPr>
        <w:t xml:space="preserve"> для ведения маркетинговой политики в компании. </w:t>
      </w:r>
    </w:p>
    <w:p w14:paraId="00524AF3" w14:textId="5C784B6A" w:rsidR="00CF2203" w:rsidRDefault="00CF2203" w:rsidP="00FE1BAA">
      <w:pPr>
        <w:rPr>
          <w:rFonts w:ascii="Times New Roman" w:hAnsi="Times New Roman" w:cs="Times New Roman"/>
          <w:sz w:val="28"/>
          <w:szCs w:val="28"/>
        </w:rPr>
      </w:pPr>
      <w:r>
        <w:rPr>
          <w:rFonts w:ascii="Times New Roman" w:hAnsi="Times New Roman" w:cs="Times New Roman"/>
          <w:sz w:val="28"/>
          <w:szCs w:val="28"/>
        </w:rPr>
        <w:t>Также данный материал (презентация) может быть включён в учебное пособие по выбранному разделу «Основы предпринимательской деятельности».</w:t>
      </w:r>
    </w:p>
    <w:p w14:paraId="152BCD0C" w14:textId="77777777" w:rsidR="00C46C5F" w:rsidRDefault="00C46C5F" w:rsidP="00FE1BAA">
      <w:pPr>
        <w:rPr>
          <w:rFonts w:ascii="Times New Roman" w:hAnsi="Times New Roman" w:cs="Times New Roman"/>
          <w:b/>
          <w:bCs/>
          <w:sz w:val="28"/>
          <w:szCs w:val="28"/>
        </w:rPr>
      </w:pPr>
    </w:p>
    <w:p w14:paraId="0DF212A7" w14:textId="6573590A" w:rsidR="00DE3BFE" w:rsidRPr="00DE3BFE" w:rsidRDefault="00DE3BFE" w:rsidP="00FE1BAA">
      <w:pPr>
        <w:rPr>
          <w:rFonts w:ascii="Times New Roman" w:hAnsi="Times New Roman" w:cs="Times New Roman"/>
          <w:b/>
          <w:bCs/>
          <w:sz w:val="28"/>
          <w:szCs w:val="28"/>
        </w:rPr>
      </w:pPr>
      <w:r w:rsidRPr="00DE3BFE">
        <w:rPr>
          <w:rFonts w:ascii="Times New Roman" w:hAnsi="Times New Roman" w:cs="Times New Roman"/>
          <w:b/>
          <w:bCs/>
          <w:sz w:val="28"/>
          <w:szCs w:val="28"/>
        </w:rPr>
        <w:lastRenderedPageBreak/>
        <w:t>Трансляция опыта реализации педагогической практики</w:t>
      </w:r>
    </w:p>
    <w:p w14:paraId="70A8ED78" w14:textId="49F268E9" w:rsidR="00DE3BFE" w:rsidRDefault="00DE3BFE" w:rsidP="00FE1BAA">
      <w:pPr>
        <w:rPr>
          <w:rFonts w:ascii="Times New Roman" w:hAnsi="Times New Roman" w:cs="Times New Roman"/>
          <w:sz w:val="28"/>
          <w:szCs w:val="28"/>
        </w:rPr>
      </w:pPr>
      <w:r>
        <w:rPr>
          <w:rFonts w:ascii="Times New Roman" w:hAnsi="Times New Roman" w:cs="Times New Roman"/>
          <w:sz w:val="28"/>
          <w:szCs w:val="28"/>
        </w:rPr>
        <w:t>Фрагменты проведённого урока были опубликованы в социальных сетях ГБОУ Школа «Кузьминки».</w:t>
      </w:r>
    </w:p>
    <w:p w14:paraId="73AF9EC3" w14:textId="41C5AC16" w:rsidR="00081FDB" w:rsidRDefault="00CA7A1B" w:rsidP="00FE1BAA">
      <w:pPr>
        <w:rPr>
          <w:rFonts w:ascii="Times New Roman" w:hAnsi="Times New Roman" w:cs="Times New Roman"/>
          <w:sz w:val="28"/>
          <w:szCs w:val="28"/>
        </w:rPr>
      </w:pPr>
      <w:hyperlink r:id="rId13" w:history="1">
        <w:r w:rsidR="00081FDB" w:rsidRPr="00532642">
          <w:rPr>
            <w:rStyle w:val="a8"/>
            <w:rFonts w:ascii="Times New Roman" w:hAnsi="Times New Roman" w:cs="Times New Roman"/>
            <w:sz w:val="28"/>
            <w:szCs w:val="28"/>
          </w:rPr>
          <w:t>https://vk.com/wall-196135925_5372</w:t>
        </w:r>
      </w:hyperlink>
    </w:p>
    <w:p w14:paraId="4F85FDBF" w14:textId="061279D3" w:rsidR="00081FDB" w:rsidRDefault="00081FDB" w:rsidP="00FE1BAA">
      <w:pPr>
        <w:rPr>
          <w:rFonts w:ascii="Times New Roman" w:hAnsi="Times New Roman" w:cs="Times New Roman"/>
          <w:sz w:val="28"/>
          <w:szCs w:val="28"/>
        </w:rPr>
      </w:pPr>
      <w:r w:rsidRPr="00081FDB">
        <w:rPr>
          <w:rFonts w:ascii="Times New Roman" w:hAnsi="Times New Roman" w:cs="Times New Roman"/>
          <w:sz w:val="28"/>
          <w:szCs w:val="28"/>
        </w:rPr>
        <w:t>https://t.me/schkuz/3635</w:t>
      </w:r>
    </w:p>
    <w:p w14:paraId="31EFFDF1" w14:textId="7547B27B" w:rsidR="00DE3BFE" w:rsidRPr="00B86254" w:rsidRDefault="00B07026" w:rsidP="00FE1BAA">
      <w:pPr>
        <w:rPr>
          <w:rFonts w:ascii="Times New Roman" w:hAnsi="Times New Roman" w:cs="Times New Roman"/>
          <w:sz w:val="28"/>
          <w:szCs w:val="28"/>
        </w:rPr>
      </w:pPr>
      <w:r>
        <w:rPr>
          <w:rFonts w:ascii="Times New Roman" w:hAnsi="Times New Roman" w:cs="Times New Roman"/>
          <w:sz w:val="28"/>
          <w:szCs w:val="28"/>
        </w:rPr>
        <w:t xml:space="preserve">Ссылка на </w:t>
      </w:r>
      <w:proofErr w:type="spellStart"/>
      <w:r>
        <w:rPr>
          <w:rFonts w:ascii="Times New Roman" w:hAnsi="Times New Roman" w:cs="Times New Roman"/>
          <w:sz w:val="28"/>
          <w:szCs w:val="28"/>
        </w:rPr>
        <w:t>яндекс</w:t>
      </w:r>
      <w:proofErr w:type="spellEnd"/>
      <w:r>
        <w:rPr>
          <w:rFonts w:ascii="Times New Roman" w:hAnsi="Times New Roman" w:cs="Times New Roman"/>
          <w:sz w:val="28"/>
          <w:szCs w:val="28"/>
        </w:rPr>
        <w:t xml:space="preserve">-диск: </w:t>
      </w:r>
      <w:r w:rsidRPr="00B07026">
        <w:rPr>
          <w:rFonts w:ascii="Times New Roman" w:hAnsi="Times New Roman" w:cs="Times New Roman"/>
          <w:sz w:val="28"/>
          <w:szCs w:val="28"/>
        </w:rPr>
        <w:t>https://disk.yandex.ru/i/REbbtEU8DMfOdQ</w:t>
      </w:r>
    </w:p>
    <w:sectPr w:rsidR="00DE3BFE" w:rsidRPr="00B862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142D"/>
    <w:multiLevelType w:val="hybridMultilevel"/>
    <w:tmpl w:val="D3201146"/>
    <w:lvl w:ilvl="0" w:tplc="657234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E178B"/>
    <w:multiLevelType w:val="hybridMultilevel"/>
    <w:tmpl w:val="759A23F4"/>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 w15:restartNumberingAfterBreak="0">
    <w:nsid w:val="1B4E3AA9"/>
    <w:multiLevelType w:val="hybridMultilevel"/>
    <w:tmpl w:val="76A64C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1B561D"/>
    <w:multiLevelType w:val="hybridMultilevel"/>
    <w:tmpl w:val="A2F05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FF6F38"/>
    <w:multiLevelType w:val="hybridMultilevel"/>
    <w:tmpl w:val="0742C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743BE2"/>
    <w:multiLevelType w:val="hybridMultilevel"/>
    <w:tmpl w:val="FAF651D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972904155">
    <w:abstractNumId w:val="0"/>
  </w:num>
  <w:num w:numId="2" w16cid:durableId="2081295188">
    <w:abstractNumId w:val="3"/>
  </w:num>
  <w:num w:numId="3" w16cid:durableId="756250451">
    <w:abstractNumId w:val="5"/>
  </w:num>
  <w:num w:numId="4" w16cid:durableId="605044563">
    <w:abstractNumId w:val="1"/>
  </w:num>
  <w:num w:numId="5" w16cid:durableId="1247961224">
    <w:abstractNumId w:val="2"/>
  </w:num>
  <w:num w:numId="6" w16cid:durableId="1795633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55"/>
    <w:rsid w:val="00004417"/>
    <w:rsid w:val="000426EC"/>
    <w:rsid w:val="00081FDB"/>
    <w:rsid w:val="003268C5"/>
    <w:rsid w:val="004A5454"/>
    <w:rsid w:val="00511270"/>
    <w:rsid w:val="005B29B2"/>
    <w:rsid w:val="008E6729"/>
    <w:rsid w:val="00947B07"/>
    <w:rsid w:val="00A0166D"/>
    <w:rsid w:val="00A061DD"/>
    <w:rsid w:val="00B07026"/>
    <w:rsid w:val="00B86254"/>
    <w:rsid w:val="00C46C5F"/>
    <w:rsid w:val="00C57755"/>
    <w:rsid w:val="00CA7A1B"/>
    <w:rsid w:val="00CF2203"/>
    <w:rsid w:val="00DE3BFE"/>
    <w:rsid w:val="00E661A5"/>
    <w:rsid w:val="00FE1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E50EF"/>
  <w15:chartTrackingRefBased/>
  <w15:docId w15:val="{F1328366-093F-4D46-BFAB-6843B8E8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29B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CF2203"/>
    <w:pPr>
      <w:ind w:left="720"/>
      <w:contextualSpacing/>
    </w:pPr>
  </w:style>
  <w:style w:type="character" w:styleId="a5">
    <w:name w:val="Strong"/>
    <w:basedOn w:val="a0"/>
    <w:uiPriority w:val="22"/>
    <w:qFormat/>
    <w:rsid w:val="008E6729"/>
    <w:rPr>
      <w:b/>
      <w:bCs/>
    </w:rPr>
  </w:style>
  <w:style w:type="character" w:customStyle="1" w:styleId="a6">
    <w:name w:val="_"/>
    <w:basedOn w:val="a0"/>
    <w:rsid w:val="00DE3BFE"/>
  </w:style>
  <w:style w:type="character" w:customStyle="1" w:styleId="ff6">
    <w:name w:val="ff6"/>
    <w:basedOn w:val="a0"/>
    <w:rsid w:val="00DE3BFE"/>
  </w:style>
  <w:style w:type="paragraph" w:styleId="a7">
    <w:name w:val="No Spacing"/>
    <w:uiPriority w:val="1"/>
    <w:qFormat/>
    <w:rsid w:val="00DE3BFE"/>
    <w:pPr>
      <w:spacing w:after="0" w:line="240" w:lineRule="auto"/>
    </w:pPr>
    <w:rPr>
      <w:rFonts w:ascii="Calibri" w:eastAsia="Calibri" w:hAnsi="Calibri" w:cs="Times New Roman"/>
      <w:kern w:val="0"/>
      <w14:ligatures w14:val="none"/>
    </w:rPr>
  </w:style>
  <w:style w:type="character" w:styleId="a8">
    <w:name w:val="Hyperlink"/>
    <w:basedOn w:val="a0"/>
    <w:uiPriority w:val="99"/>
    <w:unhideWhenUsed/>
    <w:rsid w:val="00081FDB"/>
    <w:rPr>
      <w:color w:val="0563C1" w:themeColor="hyperlink"/>
      <w:u w:val="single"/>
    </w:rPr>
  </w:style>
  <w:style w:type="character" w:styleId="a9">
    <w:name w:val="Unresolved Mention"/>
    <w:basedOn w:val="a0"/>
    <w:uiPriority w:val="99"/>
    <w:semiHidden/>
    <w:unhideWhenUsed/>
    <w:rsid w:val="00081FDB"/>
    <w:rPr>
      <w:color w:val="605E5C"/>
      <w:shd w:val="clear" w:color="auto" w:fill="E1DFDD"/>
    </w:rPr>
  </w:style>
  <w:style w:type="paragraph" w:customStyle="1" w:styleId="aa">
    <w:basedOn w:val="a"/>
    <w:next w:val="a3"/>
    <w:uiPriority w:val="99"/>
    <w:unhideWhenUsed/>
    <w:rsid w:val="00081FD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98852">
      <w:bodyDiv w:val="1"/>
      <w:marLeft w:val="0"/>
      <w:marRight w:val="0"/>
      <w:marTop w:val="0"/>
      <w:marBottom w:val="0"/>
      <w:divBdr>
        <w:top w:val="none" w:sz="0" w:space="0" w:color="auto"/>
        <w:left w:val="none" w:sz="0" w:space="0" w:color="auto"/>
        <w:bottom w:val="none" w:sz="0" w:space="0" w:color="auto"/>
        <w:right w:val="none" w:sz="0" w:space="0" w:color="auto"/>
      </w:divBdr>
    </w:div>
    <w:div w:id="364135322">
      <w:bodyDiv w:val="1"/>
      <w:marLeft w:val="0"/>
      <w:marRight w:val="0"/>
      <w:marTop w:val="0"/>
      <w:marBottom w:val="0"/>
      <w:divBdr>
        <w:top w:val="none" w:sz="0" w:space="0" w:color="auto"/>
        <w:left w:val="none" w:sz="0" w:space="0" w:color="auto"/>
        <w:bottom w:val="none" w:sz="0" w:space="0" w:color="auto"/>
        <w:right w:val="none" w:sz="0" w:space="0" w:color="auto"/>
      </w:divBdr>
    </w:div>
    <w:div w:id="650905498">
      <w:bodyDiv w:val="1"/>
      <w:marLeft w:val="0"/>
      <w:marRight w:val="0"/>
      <w:marTop w:val="0"/>
      <w:marBottom w:val="0"/>
      <w:divBdr>
        <w:top w:val="none" w:sz="0" w:space="0" w:color="auto"/>
        <w:left w:val="none" w:sz="0" w:space="0" w:color="auto"/>
        <w:bottom w:val="none" w:sz="0" w:space="0" w:color="auto"/>
        <w:right w:val="none" w:sz="0" w:space="0" w:color="auto"/>
      </w:divBdr>
    </w:div>
    <w:div w:id="668824337">
      <w:bodyDiv w:val="1"/>
      <w:marLeft w:val="0"/>
      <w:marRight w:val="0"/>
      <w:marTop w:val="0"/>
      <w:marBottom w:val="0"/>
      <w:divBdr>
        <w:top w:val="none" w:sz="0" w:space="0" w:color="auto"/>
        <w:left w:val="none" w:sz="0" w:space="0" w:color="auto"/>
        <w:bottom w:val="none" w:sz="0" w:space="0" w:color="auto"/>
        <w:right w:val="none" w:sz="0" w:space="0" w:color="auto"/>
      </w:divBdr>
    </w:div>
    <w:div w:id="880634929">
      <w:bodyDiv w:val="1"/>
      <w:marLeft w:val="0"/>
      <w:marRight w:val="0"/>
      <w:marTop w:val="0"/>
      <w:marBottom w:val="0"/>
      <w:divBdr>
        <w:top w:val="none" w:sz="0" w:space="0" w:color="auto"/>
        <w:left w:val="none" w:sz="0" w:space="0" w:color="auto"/>
        <w:bottom w:val="none" w:sz="0" w:space="0" w:color="auto"/>
        <w:right w:val="none" w:sz="0" w:space="0" w:color="auto"/>
      </w:divBdr>
    </w:div>
    <w:div w:id="208680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k.com/wall-196135925_537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6QC2L_p_Aos" TargetMode="External"/><Relationship Id="rId11" Type="http://schemas.openxmlformats.org/officeDocument/2006/relationships/image" Target="media/image5.png"/><Relationship Id="rId5" Type="http://schemas.openxmlformats.org/officeDocument/2006/relationships/hyperlink" Target="https://www.youtube.com/watch?v=hvGVmBl-7Lo"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12</Pages>
  <Words>1544</Words>
  <Characters>8804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 Kurenkov</dc:creator>
  <cp:keywords/>
  <dc:description/>
  <cp:lastModifiedBy>Vova Kurenkov</cp:lastModifiedBy>
  <cp:revision>4</cp:revision>
  <dcterms:created xsi:type="dcterms:W3CDTF">2023-01-15T14:48:00Z</dcterms:created>
  <dcterms:modified xsi:type="dcterms:W3CDTF">2023-01-15T20:10:00Z</dcterms:modified>
</cp:coreProperties>
</file>